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様式第６号（第１３条、第２１条関係）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うるま市長　中村　正人　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33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fitText w:val="154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54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22"/>
          <w:kern w:val="0"/>
          <w:sz w:val="22"/>
          <w:fitText w:val="1540" w:id="2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540" w:id="2"/>
        </w:rPr>
        <w:t>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3"/>
        </w:rPr>
        <w:t>代表者</w:t>
      </w:r>
      <w:r>
        <w:rPr>
          <w:rFonts w:hint="eastAsia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㊞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4"/>
        </w:rPr>
        <w:t>担当者</w:t>
      </w:r>
      <w:r>
        <w:rPr>
          <w:rFonts w:hint="eastAsia" w:ascii="ＭＳ 明朝" w:hAnsi="ＭＳ 明朝" w:eastAsia="ＭＳ 明朝"/>
          <w:kern w:val="0"/>
          <w:sz w:val="22"/>
          <w:fitText w:val="154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5"/>
        </w:rPr>
        <w:t>電話番</w:t>
      </w:r>
      <w:r>
        <w:rPr>
          <w:rFonts w:hint="eastAsia" w:ascii="ＭＳ 明朝" w:hAnsi="ＭＳ 明朝" w:eastAsia="ＭＳ 明朝"/>
          <w:kern w:val="0"/>
          <w:sz w:val="22"/>
          <w:fitText w:val="1540" w:id="5"/>
        </w:rPr>
        <w:t>号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kern w:val="0"/>
          <w:sz w:val="22"/>
          <w:fitText w:val="1540" w:id="6"/>
        </w:rPr>
        <w:t>メールアドレス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説明要求書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公告年月日：令和８年５月１５日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</w:t>
      </w:r>
      <w:r>
        <w:rPr>
          <w:rFonts w:hint="eastAsia" w:ascii="ＭＳ 明朝" w:hAnsi="ＭＳ 明朝" w:eastAsia="ＭＳ 明朝"/>
          <w:sz w:val="22"/>
          <w:u w:val="single" w:color="auto"/>
        </w:rPr>
        <w:t>　具志川多種目球技場芝生管理業務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【説明要求内容】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39</Words>
  <Characters>225</Characters>
  <Application>JUST Note</Application>
  <Lines>1</Lines>
  <Paragraphs>1</Paragraphs>
  <CharactersWithSpaces>263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久場　兼斗</dc:creator>
  <cp:lastModifiedBy>増田　琉斗</cp:lastModifiedBy>
  <dcterms:created xsi:type="dcterms:W3CDTF">2024-07-16T05:24:00Z</dcterms:created>
  <dcterms:modified xsi:type="dcterms:W3CDTF">2026-05-13T07:41:10Z</dcterms:modified>
  <cp:revision>2</cp:revision>
</cp:coreProperties>
</file>