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様式第５号（第７条関係）</w:t>
      </w:r>
    </w:p>
    <w:tbl>
      <w:tblPr>
        <w:tblStyle w:val="11"/>
        <w:tblW w:w="10440" w:type="dxa"/>
        <w:tblInd w:w="12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1" w:lastRow="0" w:firstColumn="1" w:lastColumn="0" w:noHBand="0" w:noVBand="1" w:val="04A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cantSplit/>
          <w:trHeight w:val="270" w:hRule="atLeast"/>
        </w:trPr>
        <w:tc>
          <w:tcPr>
            <w:tcW w:w="48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wordWrap w:val="1"/>
              <w:spacing w:line="240" w:lineRule="exact"/>
              <w:jc w:val="center"/>
              <w:rPr>
                <w:rFonts w:hint="default" w:ascii="ＭＳ 明朝" w:hAnsi="ＭＳ 明朝"/>
                <w:spacing w:val="-3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交流センター利用許可申請書</w:t>
            </w:r>
          </w:p>
        </w:tc>
      </w:tr>
      <w:tr>
        <w:trPr>
          <w:cantSplit/>
          <w:trHeight w:val="306" w:hRule="atLeast"/>
        </w:trPr>
        <w:tc>
          <w:tcPr>
            <w:tcW w:w="487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wordWrap w:val="1"/>
              <w:spacing w:line="240" w:lineRule="exact"/>
              <w:jc w:val="right"/>
              <w:rPr>
                <w:rFonts w:hint="default"/>
                <w:sz w:val="28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年　　月　　日</w:t>
            </w:r>
          </w:p>
        </w:tc>
      </w:tr>
      <w:tr>
        <w:trPr>
          <w:cantSplit/>
          <w:trHeight w:val="282" w:hRule="atLeast"/>
        </w:trPr>
        <w:tc>
          <w:tcPr>
            <w:tcW w:w="487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wordWrap w:val="1"/>
              <w:spacing w:line="240" w:lineRule="exact"/>
              <w:ind w:firstLine="420" w:firstLineChars="200"/>
              <w:jc w:val="both"/>
              <w:rPr>
                <w:rFonts w:hint="default" w:ascii="ＭＳ 明朝" w:hAnsi="ＭＳ 明朝"/>
                <w:spacing w:val="-3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うるま市長</w:t>
            </w:r>
            <w:r>
              <w:rPr>
                <w:rFonts w:hint="default" w:ascii="ＭＳ 明朝" w:hAnsi="ＭＳ 明朝" w:eastAsia="ＭＳ 明朝"/>
                <w:spacing w:val="-1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-1"/>
                <w:sz w:val="21"/>
              </w:rPr>
              <w:t>中村　正人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様</w:t>
            </w:r>
          </w:p>
        </w:tc>
      </w:tr>
      <w:tr>
        <w:trPr>
          <w:cantSplit/>
          <w:trHeight w:val="1472" w:hRule="atLeast"/>
        </w:trPr>
        <w:tc>
          <w:tcPr>
            <w:tcW w:w="487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ind w:leftChars="0" w:rightChars="0" w:firstLine="5040" w:firstLineChars="2400"/>
              <w:jc w:val="both"/>
              <w:rPr>
                <w:rFonts w:hint="default"/>
                <w:sz w:val="28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申込者　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1"/>
              </w:rPr>
              <w:t>住　　所</w:t>
            </w:r>
          </w:p>
          <w:p>
            <w:pPr>
              <w:pStyle w:val="19"/>
              <w:ind w:leftChars="0" w:rightChars="0" w:firstLine="4305" w:firstLineChars="2050"/>
              <w:jc w:val="both"/>
              <w:rPr>
                <w:rFonts w:hint="default"/>
                <w:sz w:val="28"/>
              </w:rPr>
            </w:pPr>
            <w:r>
              <w:rPr>
                <w:rFonts w:hint="default" w:ascii="ＭＳ 明朝" w:hAnsi="ＭＳ 明朝" w:eastAsia="ＭＳ 明朝"/>
                <w:spacing w:val="40"/>
                <w:sz w:val="21"/>
              </w:rPr>
              <w:t>団体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名</w:t>
            </w:r>
          </w:p>
          <w:p>
            <w:pPr>
              <w:pStyle w:val="19"/>
              <w:ind w:leftChars="0" w:rightChars="0" w:firstLine="6090" w:firstLineChars="2900"/>
              <w:jc w:val="both"/>
              <w:rPr>
                <w:rFonts w:hint="default"/>
                <w:sz w:val="28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代表者名</w:t>
            </w:r>
          </w:p>
          <w:p>
            <w:pPr>
              <w:pStyle w:val="19"/>
              <w:ind w:leftChars="0" w:rightChars="0" w:firstLine="6090" w:firstLineChars="2900"/>
              <w:jc w:val="both"/>
              <w:rPr>
                <w:rFonts w:hint="default" w:ascii="ＭＳ 明朝" w:hAnsi="ＭＳ 明朝"/>
                <w:spacing w:val="-3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電話番号</w:t>
            </w:r>
          </w:p>
          <w:p>
            <w:pPr>
              <w:pStyle w:val="19"/>
              <w:spacing w:line="200" w:lineRule="exact"/>
              <w:jc w:val="both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87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ind w:firstLine="210" w:firstLineChars="100"/>
              <w:jc w:val="both"/>
              <w:rPr>
                <w:rFonts w:hint="default" w:ascii="ＭＳ 明朝" w:hAnsi="ＭＳ 明朝"/>
                <w:spacing w:val="-3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次のとおり利用したいので申請します。なお利用に当たっては、うるま市地域交流センター条例、同条例施行規則及びその他管理要項等を遵守いたします。</w:t>
            </w:r>
          </w:p>
        </w:tc>
      </w:tr>
      <w:tr>
        <w:trPr>
          <w:cantSplit/>
          <w:trHeight w:val="465" w:hRule="atLeast"/>
        </w:trPr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before="20" w:beforeLines="0" w:beforeAutospacing="0" w:line="276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催物名称</w:t>
            </w:r>
          </w:p>
        </w:tc>
        <w:tc>
          <w:tcPr>
            <w:tcW w:w="48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95" w:hRule="atLeast"/>
        </w:trPr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before="100" w:beforeLines="0" w:beforeAutospacing="1" w:after="100" w:afterLines="0" w:afterAutospacing="1" w:line="276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内　　容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55" w:hRule="atLeast"/>
        </w:trPr>
        <w:tc>
          <w:tcPr>
            <w:tcW w:w="4876" w:type="dxa"/>
            <w:gridSpan w:val="3"/>
            <w:tcBorders>
              <w:top w:val="nil"/>
              <w:left w:val="single" w:color="000000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1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利用日　　　　年　　　　月　　　　日　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曜日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）</w:t>
            </w:r>
          </w:p>
        </w:tc>
        <w:tc>
          <w:tcPr>
            <w:tcW w:w="487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ind w:left="0" w:leftChars="0" w:right="0" w:rightChars="0" w:firstLine="204" w:firstLineChars="10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今月</w:t>
            </w:r>
            <w:r>
              <w:rPr>
                <w:rFonts w:hint="default" w:ascii="Times New Roman" w:hAnsi="Times New Roman" w:eastAsia="ＭＳ 明朝"/>
                <w:spacing w:val="-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　　月</w:t>
            </w:r>
            <w:r>
              <w:rPr>
                <w:rFonts w:hint="default" w:ascii="Century" w:hAnsi="Century" w:eastAsia="ＭＳ 明朝"/>
                <w:spacing w:val="-3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の利用日合計</w:t>
            </w:r>
            <w:r>
              <w:rPr>
                <w:rFonts w:hint="default" w:ascii="Times New Roman" w:hAnsi="Times New Roman" w:eastAsia="ＭＳ 明朝"/>
                <w:spacing w:val="-2"/>
                <w:sz w:val="21"/>
              </w:rPr>
              <w:t xml:space="preserve">         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日間</w:t>
            </w:r>
          </w:p>
        </w:tc>
      </w:tr>
      <w:tr>
        <w:trPr>
          <w:cantSplit/>
          <w:trHeight w:val="507" w:hRule="atLeast"/>
        </w:trPr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申請利用</w:t>
            </w:r>
          </w:p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施設等名称</w:t>
            </w:r>
          </w:p>
        </w:tc>
        <w:tc>
          <w:tcPr>
            <w:tcW w:w="4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１階</w:t>
            </w:r>
          </w:p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多目的室</w:t>
            </w:r>
          </w:p>
        </w:tc>
        <w:tc>
          <w:tcPr>
            <w:tcW w:w="4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２階</w:t>
            </w:r>
          </w:p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会議室</w:t>
            </w:r>
          </w:p>
        </w:tc>
        <w:tc>
          <w:tcPr>
            <w:tcW w:w="4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２階</w:t>
            </w:r>
          </w:p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屋外作業場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交流広場</w:t>
            </w:r>
          </w:p>
        </w:tc>
        <w:tc>
          <w:tcPr>
            <w:tcW w:w="4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交流広場</w:t>
            </w:r>
          </w:p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電源使用</w:t>
            </w:r>
          </w:p>
        </w:tc>
      </w:tr>
      <w:tr>
        <w:trPr>
          <w:cantSplit/>
          <w:trHeight w:val="808" w:hRule="exact"/>
        </w:trPr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申請利用時間</w:t>
            </w: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92" w:hRule="atLeast"/>
        </w:trPr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申請附属</w:t>
            </w:r>
          </w:p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設備品名</w:t>
            </w: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Times New Roman" w:hAnsi="Times New Roman" w:eastAsia="ＭＳ 明朝"/>
                <w:sz w:val="21"/>
              </w:rPr>
              <w:t>プロジェクター</w:t>
            </w: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Times New Roman" w:hAnsi="Times New Roman" w:eastAsia="ＭＳ 明朝"/>
                <w:sz w:val="21"/>
              </w:rPr>
              <w:t>ワイヤレスアンプ</w:t>
            </w: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Times New Roman" w:hAnsi="Times New Roman" w:eastAsia="ＭＳ 明朝"/>
                <w:sz w:val="21"/>
              </w:rPr>
              <w:t>音響設備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842" w:hRule="exact"/>
        </w:trPr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申請利用時間</w:t>
            </w: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3" w:hRule="atLeast"/>
        </w:trPr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冷暖房使用</w:t>
            </w:r>
          </w:p>
        </w:tc>
        <w:tc>
          <w:tcPr>
            <w:tcW w:w="487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有　　　・　　　無</w:t>
            </w:r>
          </w:p>
        </w:tc>
      </w:tr>
      <w:tr>
        <w:trPr>
          <w:cantSplit/>
          <w:trHeight w:val="335" w:hRule="exact"/>
        </w:trPr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商業目的</w:t>
            </w:r>
          </w:p>
        </w:tc>
        <w:tc>
          <w:tcPr>
            <w:tcW w:w="487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有　　　・　　　無</w:t>
            </w:r>
          </w:p>
        </w:tc>
      </w:tr>
      <w:tr>
        <w:trPr>
          <w:cantSplit/>
          <w:trHeight w:val="465" w:hRule="atLeast"/>
        </w:trPr>
        <w:tc>
          <w:tcPr>
            <w:tcW w:w="487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利用料金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施設</w:t>
            </w:r>
          </w:p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利用料金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附属設備品</w:t>
            </w:r>
          </w:p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利用料金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冷暖房</w:t>
            </w:r>
          </w:p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利用料金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電源</w:t>
            </w:r>
          </w:p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利用料金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合計</w:t>
            </w:r>
          </w:p>
        </w:tc>
      </w:tr>
      <w:tr>
        <w:trPr>
          <w:cantSplit/>
          <w:trHeight w:val="599" w:hRule="exact"/>
        </w:trPr>
        <w:tc>
          <w:tcPr>
            <w:tcW w:w="487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ind w:firstLine="210" w:firstLineChars="100"/>
              <w:jc w:val="both"/>
              <w:rPr>
                <w:rFonts w:hint="default" w:ascii="ＭＳ 明朝" w:hAnsi="ＭＳ 明朝"/>
                <w:spacing w:val="-3"/>
                <w:sz w:val="16"/>
              </w:rPr>
            </w:pP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19"/>
              <w:jc w:val="right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円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19"/>
              <w:jc w:val="right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円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19"/>
              <w:jc w:val="right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円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19"/>
              <w:jc w:val="right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円</w:t>
            </w:r>
          </w:p>
        </w:tc>
        <w:tc>
          <w:tcPr>
            <w:tcW w:w="4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19"/>
              <w:jc w:val="right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円</w:t>
            </w:r>
          </w:p>
        </w:tc>
      </w:tr>
      <w:tr>
        <w:trPr>
          <w:cantSplit/>
          <w:trHeight w:val="385" w:hRule="atLeast"/>
        </w:trPr>
        <w:tc>
          <w:tcPr>
            <w:tcW w:w="487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exact"/>
              <w:jc w:val="both"/>
              <w:rPr>
                <w:rFonts w:hint="default" w:ascii="ＭＳ 明朝" w:hAnsi="ＭＳ 明朝"/>
                <w:spacing w:val="-3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（注）利用許可書は、利用料金納付の確認後に交付します。</w:t>
            </w:r>
          </w:p>
        </w:tc>
      </w:tr>
    </w:tbl>
    <w:p>
      <w:pPr>
        <w:pStyle w:val="19"/>
        <w:jc w:val="both"/>
        <w:rPr>
          <w:rFonts w:hint="default"/>
          <w:sz w:val="21"/>
        </w:rPr>
      </w:pPr>
    </w:p>
    <w:p>
      <w:pPr>
        <w:pStyle w:val="19"/>
        <w:jc w:val="both"/>
        <w:rPr>
          <w:rFonts w:hint="default"/>
          <w:sz w:val="21"/>
        </w:rPr>
      </w:pPr>
      <w:r>
        <w:rPr>
          <w:rFonts w:hint="default" w:ascii="Times New Roman" w:hAnsi="Times New Roman" w:eastAsia="ＭＳ 明朝"/>
          <w:spacing w:val="-1"/>
          <w:sz w:val="21"/>
        </w:rPr>
        <w:t>（注）</w:t>
      </w:r>
      <w:r>
        <w:rPr>
          <w:rFonts w:hint="default" w:ascii="ＭＳ 明朝" w:hAnsi="ＭＳ 明朝" w:eastAsia="ＭＳ 明朝"/>
          <w:spacing w:val="-3"/>
          <w:sz w:val="21"/>
        </w:rPr>
        <w:t>この下の枠内は減免申請のある場合に記載して下さい。</w:t>
      </w:r>
    </w:p>
    <w:tbl>
      <w:tblPr>
        <w:tblStyle w:val="11"/>
        <w:tblW w:w="0" w:type="auto"/>
        <w:tblInd w:w="12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1" w:lastRow="0" w:firstColumn="1" w:lastColumn="0" w:noHBand="0" w:noVBand="1" w:val="04A0"/>
      </w:tblPr>
      <w:tblGrid>
        <w:gridCol w:w="2250"/>
        <w:gridCol w:w="8190"/>
      </w:tblGrid>
      <w:tr>
        <w:trPr>
          <w:trHeight w:val="544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減免事由</w:t>
            </w:r>
          </w:p>
        </w:tc>
        <w:tc>
          <w:tcPr>
            <w:tcW w:w="8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9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544" w:hRule="atLeast"/>
        </w:trPr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減免の該当規則</w:t>
            </w:r>
          </w:p>
        </w:tc>
        <w:tc>
          <w:tcPr>
            <w:tcW w:w="8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うるま市地域交流センター条例施行規則第１２条第１項第　　号</w:t>
            </w:r>
          </w:p>
        </w:tc>
      </w:tr>
    </w:tbl>
    <w:p>
      <w:pPr>
        <w:pStyle w:val="19"/>
        <w:spacing w:line="240" w:lineRule="exact"/>
        <w:jc w:val="both"/>
        <w:rPr>
          <w:rFonts w:hint="default" w:ascii="ＭＳ 明朝" w:hAnsi="ＭＳ 明朝"/>
          <w:spacing w:val="-3"/>
          <w:sz w:val="21"/>
        </w:rPr>
      </w:pPr>
      <w:r>
        <w:rPr>
          <w:rFonts w:hint="eastAsia" w:ascii="ＭＳ 明朝" w:hAnsi="ＭＳ 明朝" w:eastAsia="ＭＳ 明朝"/>
          <w:spacing w:val="-3"/>
          <w:sz w:val="21"/>
        </w:rPr>
        <w:t>※減免申請に必要な確認書類を添付して下さい。</w:t>
      </w:r>
    </w:p>
    <w:p>
      <w:pPr>
        <w:pStyle w:val="19"/>
        <w:spacing w:line="240" w:lineRule="exact"/>
        <w:jc w:val="both"/>
        <w:rPr>
          <w:rFonts w:hint="default" w:ascii="ＭＳ 明朝" w:hAnsi="ＭＳ 明朝"/>
          <w:spacing w:val="-3"/>
          <w:sz w:val="21"/>
        </w:rPr>
      </w:pPr>
    </w:p>
    <w:p>
      <w:pPr>
        <w:pStyle w:val="19"/>
        <w:spacing w:line="240" w:lineRule="exact"/>
        <w:jc w:val="both"/>
        <w:rPr>
          <w:rFonts w:hint="default"/>
          <w:sz w:val="21"/>
        </w:rPr>
      </w:pPr>
      <w:r>
        <w:rPr>
          <w:rFonts w:hint="default" w:ascii="Times New Roman" w:hAnsi="Times New Roman" w:eastAsia="ＭＳ 明朝"/>
          <w:sz w:val="21"/>
        </w:rPr>
        <w:t>（注）太枠内は記入しないで下さい。</w:t>
      </w:r>
    </w:p>
    <w:tbl>
      <w:tblPr>
        <w:tblStyle w:val="11"/>
        <w:tblW w:w="0" w:type="auto"/>
        <w:tblInd w:w="23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1" w:lastRow="0" w:firstColumn="1" w:lastColumn="0" w:noHBand="0" w:noVBand="1" w:val="04A0"/>
      </w:tblPr>
      <w:tblGrid>
        <w:gridCol w:w="10439"/>
      </w:tblGrid>
      <w:tr>
        <w:trPr>
          <w:trHeight w:val="402" w:hRule="exact"/>
        </w:trPr>
        <w:tc>
          <w:tcPr>
            <w:tcW w:w="10439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240" w:lineRule="atLeast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　センターの利用料金の減免に関して</w:t>
            </w:r>
            <w:r>
              <w:rPr>
                <w:rFonts w:hint="default" w:ascii="Times New Roman" w:hAnsi="Times New Roman" w:eastAsia="ＭＳ 明朝"/>
                <w:spacing w:val="-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-3"/>
                <w:sz w:val="21"/>
              </w:rPr>
              <w:t>（　承認　・　不承認　）いたします。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tbl>
      <w:tblPr>
        <w:tblStyle w:val="11"/>
        <w:tblW w:w="1044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20"/>
        <w:gridCol w:w="1584"/>
        <w:gridCol w:w="1584"/>
        <w:gridCol w:w="1584"/>
        <w:gridCol w:w="1584"/>
        <w:gridCol w:w="1584"/>
      </w:tblGrid>
      <w:tr>
        <w:trPr>
          <w:trHeight w:val="458" w:hRule="atLeast"/>
        </w:trPr>
        <w:tc>
          <w:tcPr>
            <w:tcW w:w="252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決　</w:t>
            </w:r>
            <w:bookmarkStart w:id="0" w:name="_GoBack"/>
            <w:bookmarkEnd w:id="0"/>
            <w:r>
              <w:rPr>
                <w:rFonts w:hint="default" w:ascii="Century" w:hAnsi="Century" w:eastAsia="ＭＳ 明朝"/>
                <w:kern w:val="2"/>
                <w:sz w:val="21"/>
              </w:rPr>
              <w:t>裁</w:t>
            </w:r>
          </w:p>
        </w:tc>
        <w:tc>
          <w:tcPr>
            <w:tcW w:w="158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58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58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58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58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1034" w:hRule="atLeast"/>
        </w:trPr>
        <w:tc>
          <w:tcPr>
            <w:tcW w:w="252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spacing w:line="240" w:lineRule="atLeast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一太郎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3" w:lineRule="exact"/>
      <w:ind w:left="0" w:right="0"/>
      <w:jc w:val="both"/>
      <w:textAlignment w:val="auto"/>
    </w:pPr>
    <w:rPr>
      <w:rFonts w:ascii="Times New Roman" w:hAnsi="Times New Roman" w:eastAsia="ＭＳ 明朝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449</Characters>
  <Application>JUST Note</Application>
  <Lines>102</Lines>
  <Paragraphs>59</Paragraphs>
  <CharactersWithSpaces>524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伊藝　祥子</cp:lastModifiedBy>
  <cp:lastPrinted>2013-11-05T14:49:00Z</cp:lastPrinted>
  <dcterms:created xsi:type="dcterms:W3CDTF">2014-01-10T09:25:00Z</dcterms:created>
  <dcterms:modified xsi:type="dcterms:W3CDTF">2026-06-25T08:51:57Z</dcterms:modified>
  <cp:revision>11</cp:revision>
</cp:coreProperties>
</file>