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3234" w14:textId="77FC0ABA" w:rsidR="00E6719A" w:rsidRPr="00C079C3" w:rsidRDefault="00E6719A" w:rsidP="00E6719A">
      <w:pPr>
        <w:wordWrap w:val="0"/>
        <w:rPr>
          <w:color w:val="auto"/>
          <w:kern w:val="2"/>
        </w:rPr>
      </w:pPr>
      <w:r w:rsidRPr="00C079C3">
        <w:rPr>
          <w:rFonts w:hint="eastAsia"/>
          <w:color w:val="auto"/>
          <w:kern w:val="2"/>
        </w:rPr>
        <w:t>様式第２３号（第１９条関係）</w:t>
      </w:r>
    </w:p>
    <w:p w14:paraId="6AEDCC1B" w14:textId="77777777" w:rsidR="00E6719A" w:rsidRPr="00C079C3" w:rsidRDefault="00E6719A" w:rsidP="00E6719A">
      <w:pPr>
        <w:jc w:val="center"/>
        <w:rPr>
          <w:color w:val="auto"/>
        </w:rPr>
      </w:pPr>
      <w:r w:rsidRPr="00C079C3">
        <w:rPr>
          <w:rFonts w:hint="eastAsia"/>
          <w:color w:val="auto"/>
          <w:spacing w:val="41"/>
        </w:rPr>
        <w:t>相互応援協定成立届出</w:t>
      </w:r>
      <w:r w:rsidRPr="00C079C3">
        <w:rPr>
          <w:rFonts w:hint="eastAsia"/>
          <w:color w:val="auto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701"/>
        <w:gridCol w:w="425"/>
        <w:gridCol w:w="1701"/>
        <w:gridCol w:w="2693"/>
      </w:tblGrid>
      <w:tr w:rsidR="00C079C3" w:rsidRPr="00C079C3" w14:paraId="4645E03C" w14:textId="77777777" w:rsidTr="00E6719A">
        <w:trPr>
          <w:trHeight w:val="1451"/>
        </w:trPr>
        <w:tc>
          <w:tcPr>
            <w:tcW w:w="8647" w:type="dxa"/>
            <w:gridSpan w:val="6"/>
            <w:vAlign w:val="center"/>
          </w:tcPr>
          <w:p w14:paraId="3FBC1222" w14:textId="77777777" w:rsidR="00E6719A" w:rsidRPr="00C079C3" w:rsidRDefault="00E6719A" w:rsidP="00E6719A">
            <w:pPr>
              <w:ind w:right="210"/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年　　月　　日</w:t>
            </w:r>
          </w:p>
          <w:p w14:paraId="2D10729A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　うるま市長　　　　　　様</w:t>
            </w:r>
          </w:p>
          <w:p w14:paraId="6B094606" w14:textId="77777777" w:rsidR="00E6719A" w:rsidRPr="00C079C3" w:rsidRDefault="00E6719A" w:rsidP="00EF6008">
            <w:pPr>
              <w:ind w:right="1154" w:firstLineChars="2500" w:firstLine="500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>届出者</w:t>
            </w:r>
          </w:p>
          <w:p w14:paraId="5DD04A57" w14:textId="1F7B6FAF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  <w:u w:val="single"/>
              </w:rPr>
            </w:pPr>
            <w:r w:rsidRPr="00C079C3">
              <w:rPr>
                <w:rFonts w:hAnsi="Courier New" w:hint="eastAsia"/>
                <w:color w:val="auto"/>
                <w:u w:val="single"/>
              </w:rPr>
              <w:t xml:space="preserve">住所　　　　　　　　　</w:t>
            </w:r>
            <w:r w:rsidR="00EF6008" w:rsidRPr="00C079C3">
              <w:rPr>
                <w:rFonts w:hAnsi="Courier New" w:hint="eastAsia"/>
                <w:color w:val="auto"/>
                <w:u w:val="single"/>
              </w:rPr>
              <w:t xml:space="preserve">　　</w:t>
            </w:r>
            <w:r w:rsidRPr="00C079C3">
              <w:rPr>
                <w:rFonts w:hAnsi="Courier New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Courier New" w:hint="eastAsia"/>
                <w:color w:val="auto"/>
              </w:rPr>
              <w:t xml:space="preserve">　</w:t>
            </w:r>
          </w:p>
          <w:p w14:paraId="1AC0D6AE" w14:textId="43ED5EF6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  <w:shd w:val="pct15" w:color="auto" w:fill="FFFFFF"/>
              </w:rPr>
            </w:pPr>
            <w:r w:rsidRPr="00C079C3">
              <w:rPr>
                <w:rFonts w:hAnsi="Courier New" w:hint="eastAsia"/>
                <w:color w:val="auto"/>
                <w:u w:val="single"/>
              </w:rPr>
              <w:t xml:space="preserve">氏名　　　　　　</w:t>
            </w:r>
            <w:r w:rsidR="00EF6008" w:rsidRPr="00C079C3">
              <w:rPr>
                <w:rFonts w:hAnsi="Courier New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Courier New" w:hint="eastAsia"/>
                <w:color w:val="auto"/>
                <w:u w:val="single"/>
              </w:rPr>
              <w:t xml:space="preserve">　</w:t>
            </w:r>
            <w:r w:rsidR="00EF6008" w:rsidRPr="00C079C3">
              <w:rPr>
                <w:rFonts w:hAnsi="Courier New" w:hint="eastAsia"/>
                <w:color w:val="auto"/>
                <w:u w:val="single"/>
              </w:rPr>
              <w:t xml:space="preserve">　</w:t>
            </w:r>
            <w:r w:rsidRPr="00C079C3">
              <w:rPr>
                <w:rFonts w:hAnsi="Courier New" w:hint="eastAsia"/>
                <w:color w:val="auto"/>
                <w:u w:val="single"/>
              </w:rPr>
              <w:t xml:space="preserve">　　　</w:t>
            </w:r>
          </w:p>
          <w:p w14:paraId="72F89A57" w14:textId="6DD30A6D" w:rsidR="00E6719A" w:rsidRPr="00C079C3" w:rsidRDefault="00E6719A" w:rsidP="00EF6008">
            <w:pPr>
              <w:spacing w:line="276" w:lineRule="auto"/>
              <w:ind w:right="210" w:firstLineChars="2520" w:firstLine="5040"/>
              <w:rPr>
                <w:rFonts w:hAnsi="Courier New"/>
                <w:color w:val="auto"/>
              </w:rPr>
            </w:pPr>
            <w:r w:rsidRPr="00C079C3">
              <w:rPr>
                <w:rFonts w:hAnsi="Courier New" w:hint="eastAsia"/>
                <w:color w:val="auto"/>
              </w:rPr>
              <w:t xml:space="preserve">電話（　　　　　</w:t>
            </w:r>
            <w:r w:rsidR="00EF6008" w:rsidRPr="00C079C3">
              <w:rPr>
                <w:rFonts w:hAnsi="Courier New" w:hint="eastAsia"/>
                <w:color w:val="auto"/>
              </w:rPr>
              <w:t xml:space="preserve">　 </w:t>
            </w:r>
            <w:r w:rsidR="00EF6008" w:rsidRPr="00C079C3">
              <w:rPr>
                <w:rFonts w:hAnsi="Courier New"/>
                <w:color w:val="auto"/>
              </w:rPr>
              <w:t xml:space="preserve"> </w:t>
            </w:r>
            <w:r w:rsidRPr="00C079C3">
              <w:rPr>
                <w:rFonts w:hAnsi="Courier New" w:hint="eastAsia"/>
                <w:color w:val="auto"/>
              </w:rPr>
              <w:t xml:space="preserve">　　　　）</w:t>
            </w:r>
          </w:p>
        </w:tc>
      </w:tr>
      <w:tr w:rsidR="00C079C3" w:rsidRPr="00C079C3" w14:paraId="6D3DFB1B" w14:textId="77777777" w:rsidTr="00E6719A">
        <w:trPr>
          <w:cantSplit/>
          <w:trHeight w:hRule="exact" w:val="360"/>
        </w:trPr>
        <w:tc>
          <w:tcPr>
            <w:tcW w:w="426" w:type="dxa"/>
            <w:vMerge w:val="restart"/>
            <w:vAlign w:val="center"/>
          </w:tcPr>
          <w:p w14:paraId="01B8358B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甲</w:t>
            </w:r>
          </w:p>
        </w:tc>
        <w:tc>
          <w:tcPr>
            <w:tcW w:w="1701" w:type="dxa"/>
            <w:vAlign w:val="center"/>
          </w:tcPr>
          <w:p w14:paraId="12EABD83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住所</w:t>
            </w:r>
          </w:p>
        </w:tc>
        <w:tc>
          <w:tcPr>
            <w:tcW w:w="6520" w:type="dxa"/>
            <w:gridSpan w:val="4"/>
            <w:vAlign w:val="center"/>
          </w:tcPr>
          <w:p w14:paraId="5274FDEB" w14:textId="77777777" w:rsidR="00E6719A" w:rsidRPr="00C079C3" w:rsidRDefault="00E6719A" w:rsidP="00E6719A">
            <w:pPr>
              <w:ind w:right="1680"/>
              <w:jc w:val="right"/>
              <w:rPr>
                <w:rFonts w:hAnsi="Courier New"/>
                <w:color w:val="auto"/>
              </w:rPr>
            </w:pPr>
          </w:p>
        </w:tc>
      </w:tr>
      <w:tr w:rsidR="00C079C3" w:rsidRPr="00C079C3" w14:paraId="5D731ADD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7DD739B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4CED61C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14:paraId="4DF8D0E7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56D3392C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23DA6E2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DC15851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14:paraId="4D65D618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599A1CDF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04540C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BD1D193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指定施設数</w:t>
            </w:r>
          </w:p>
        </w:tc>
        <w:tc>
          <w:tcPr>
            <w:tcW w:w="1701" w:type="dxa"/>
            <w:vAlign w:val="center"/>
          </w:tcPr>
          <w:p w14:paraId="3B61EDB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36E94A57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指定数量の倍数</w:t>
            </w:r>
          </w:p>
        </w:tc>
        <w:tc>
          <w:tcPr>
            <w:tcW w:w="2693" w:type="dxa"/>
            <w:vAlign w:val="center"/>
          </w:tcPr>
          <w:p w14:paraId="2ED5C2A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64F7CC01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8526F6E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D898F53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自衛消防隊員数</w:t>
            </w:r>
          </w:p>
        </w:tc>
        <w:tc>
          <w:tcPr>
            <w:tcW w:w="6520" w:type="dxa"/>
            <w:gridSpan w:val="4"/>
            <w:vAlign w:val="center"/>
          </w:tcPr>
          <w:p w14:paraId="014C3E1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専任　　　　　人：兼任　　　　　人</w:t>
            </w:r>
          </w:p>
        </w:tc>
      </w:tr>
      <w:tr w:rsidR="00C079C3" w:rsidRPr="00C079C3" w14:paraId="26722906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115A2AAB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239B11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化学消防</w:t>
            </w:r>
            <w:r w:rsidRPr="00C079C3">
              <w:rPr>
                <w:rFonts w:hint="eastAsia"/>
                <w:color w:val="auto"/>
              </w:rPr>
              <w:t>車</w:t>
            </w:r>
          </w:p>
        </w:tc>
        <w:tc>
          <w:tcPr>
            <w:tcW w:w="4819" w:type="dxa"/>
            <w:gridSpan w:val="3"/>
            <w:vAlign w:val="center"/>
          </w:tcPr>
          <w:p w14:paraId="3000B6D0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消火薬剤備蓄</w:t>
            </w:r>
            <w:r w:rsidRPr="00C079C3">
              <w:rPr>
                <w:rFonts w:hint="eastAsia"/>
                <w:color w:val="auto"/>
              </w:rPr>
              <w:t>量</w:t>
            </w:r>
          </w:p>
        </w:tc>
      </w:tr>
      <w:tr w:rsidR="00C079C3" w:rsidRPr="00C079C3" w14:paraId="315378E4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49C8E65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50F698C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10"/>
              </w:rPr>
              <w:t>台</w:t>
            </w:r>
            <w:r w:rsidRPr="00C079C3">
              <w:rPr>
                <w:rFonts w:hint="eastAsia"/>
                <w:color w:val="auto"/>
              </w:rPr>
              <w:t>数</w:t>
            </w:r>
          </w:p>
        </w:tc>
        <w:tc>
          <w:tcPr>
            <w:tcW w:w="1701" w:type="dxa"/>
            <w:vAlign w:val="center"/>
          </w:tcPr>
          <w:p w14:paraId="3B50E3D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2940BF77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エアーホーム</w:t>
            </w:r>
          </w:p>
        </w:tc>
        <w:tc>
          <w:tcPr>
            <w:tcW w:w="2693" w:type="dxa"/>
            <w:vAlign w:val="center"/>
          </w:tcPr>
          <w:p w14:paraId="33FDF958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（　％）</w:t>
            </w:r>
            <w:r w:rsidRPr="00C079C3">
              <w:rPr>
                <w:color w:val="auto"/>
              </w:rPr>
              <w:t>l</w:t>
            </w:r>
          </w:p>
        </w:tc>
      </w:tr>
      <w:tr w:rsidR="00C079C3" w:rsidRPr="00C079C3" w14:paraId="2E264E42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6A518716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4B8430A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10"/>
              </w:rPr>
              <w:t>型</w:t>
            </w:r>
            <w:r w:rsidRPr="00C079C3">
              <w:rPr>
                <w:rFonts w:hint="eastAsia"/>
                <w:color w:val="auto"/>
              </w:rPr>
              <w:t>式</w:t>
            </w:r>
          </w:p>
        </w:tc>
        <w:tc>
          <w:tcPr>
            <w:tcW w:w="1701" w:type="dxa"/>
            <w:vAlign w:val="center"/>
          </w:tcPr>
          <w:p w14:paraId="3BF0ADA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1B41A88C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アルコホーム</w:t>
            </w:r>
          </w:p>
        </w:tc>
        <w:tc>
          <w:tcPr>
            <w:tcW w:w="2693" w:type="dxa"/>
            <w:vAlign w:val="center"/>
          </w:tcPr>
          <w:p w14:paraId="40EBB908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color w:val="auto"/>
              </w:rPr>
              <w:t>l</w:t>
            </w:r>
          </w:p>
        </w:tc>
      </w:tr>
      <w:tr w:rsidR="00C079C3" w:rsidRPr="00C079C3" w14:paraId="69C4BD6E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E95187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8D84295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能力</w:t>
            </w:r>
          </w:p>
        </w:tc>
        <w:tc>
          <w:tcPr>
            <w:tcW w:w="1701" w:type="dxa"/>
            <w:vAlign w:val="center"/>
          </w:tcPr>
          <w:p w14:paraId="6B7F0E31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04505342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ドライケミカル</w:t>
            </w:r>
          </w:p>
        </w:tc>
        <w:tc>
          <w:tcPr>
            <w:tcW w:w="2693" w:type="dxa"/>
            <w:vAlign w:val="center"/>
          </w:tcPr>
          <w:p w14:paraId="1896BC5B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color w:val="auto"/>
              </w:rPr>
              <w:t>kg</w:t>
            </w:r>
          </w:p>
        </w:tc>
      </w:tr>
      <w:tr w:rsidR="00C079C3" w:rsidRPr="00C079C3" w14:paraId="7B5CAF12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3BA4250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32CCE31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積載薬剤</w:t>
            </w:r>
          </w:p>
        </w:tc>
        <w:tc>
          <w:tcPr>
            <w:tcW w:w="1701" w:type="dxa"/>
            <w:vAlign w:val="center"/>
          </w:tcPr>
          <w:p w14:paraId="08EEE91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50702504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その他</w:t>
            </w:r>
          </w:p>
        </w:tc>
        <w:tc>
          <w:tcPr>
            <w:tcW w:w="2693" w:type="dxa"/>
            <w:vAlign w:val="center"/>
          </w:tcPr>
          <w:p w14:paraId="7948DD3F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3C323B20" w14:textId="77777777" w:rsidTr="00E6719A">
        <w:trPr>
          <w:cantSplit/>
          <w:trHeight w:hRule="exact" w:val="360"/>
        </w:trPr>
        <w:tc>
          <w:tcPr>
            <w:tcW w:w="426" w:type="dxa"/>
            <w:vMerge w:val="restart"/>
            <w:vAlign w:val="center"/>
          </w:tcPr>
          <w:p w14:paraId="2DB5490A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乙</w:t>
            </w:r>
          </w:p>
        </w:tc>
        <w:tc>
          <w:tcPr>
            <w:tcW w:w="1701" w:type="dxa"/>
            <w:vAlign w:val="center"/>
          </w:tcPr>
          <w:p w14:paraId="1EBFD615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住所</w:t>
            </w:r>
          </w:p>
        </w:tc>
        <w:tc>
          <w:tcPr>
            <w:tcW w:w="6520" w:type="dxa"/>
            <w:gridSpan w:val="4"/>
            <w:vAlign w:val="center"/>
          </w:tcPr>
          <w:p w14:paraId="4084A81D" w14:textId="77777777" w:rsidR="00E6719A" w:rsidRPr="00C079C3" w:rsidRDefault="00E6719A" w:rsidP="00E6719A">
            <w:pPr>
              <w:ind w:right="1680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391DE0A2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6E13054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ABD6527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14:paraId="7EDE819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58E25817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4A3F86F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2A4D1D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14:paraId="2BDD03AA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21385169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7E5A583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AF6814E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指定施設数</w:t>
            </w:r>
          </w:p>
        </w:tc>
        <w:tc>
          <w:tcPr>
            <w:tcW w:w="1701" w:type="dxa"/>
            <w:vAlign w:val="center"/>
          </w:tcPr>
          <w:p w14:paraId="0DCB7304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510826A9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指定数量の倍数</w:t>
            </w:r>
          </w:p>
        </w:tc>
        <w:tc>
          <w:tcPr>
            <w:tcW w:w="2693" w:type="dxa"/>
            <w:vAlign w:val="center"/>
          </w:tcPr>
          <w:p w14:paraId="40C002CD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5AB8011A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897E1F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5C3A840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自衛消防隊員数</w:t>
            </w:r>
          </w:p>
        </w:tc>
        <w:tc>
          <w:tcPr>
            <w:tcW w:w="6520" w:type="dxa"/>
            <w:gridSpan w:val="4"/>
            <w:vAlign w:val="center"/>
          </w:tcPr>
          <w:p w14:paraId="7E1A86F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専任　　　　　人：兼任　　　　　人</w:t>
            </w:r>
          </w:p>
        </w:tc>
      </w:tr>
      <w:tr w:rsidR="00C079C3" w:rsidRPr="00C079C3" w14:paraId="069F9D32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600F20C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69666F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化学消防</w:t>
            </w:r>
            <w:r w:rsidRPr="00C079C3">
              <w:rPr>
                <w:rFonts w:hint="eastAsia"/>
                <w:color w:val="auto"/>
              </w:rPr>
              <w:t>車</w:t>
            </w:r>
          </w:p>
        </w:tc>
        <w:tc>
          <w:tcPr>
            <w:tcW w:w="4819" w:type="dxa"/>
            <w:gridSpan w:val="3"/>
            <w:vAlign w:val="center"/>
          </w:tcPr>
          <w:p w14:paraId="498B78A1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105"/>
              </w:rPr>
              <w:t>消火薬剤備蓄</w:t>
            </w:r>
            <w:r w:rsidRPr="00C079C3">
              <w:rPr>
                <w:rFonts w:hint="eastAsia"/>
                <w:color w:val="auto"/>
              </w:rPr>
              <w:t>量</w:t>
            </w:r>
          </w:p>
        </w:tc>
      </w:tr>
      <w:tr w:rsidR="00C079C3" w:rsidRPr="00C079C3" w14:paraId="24B168D9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345E3F70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EB46EFA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10"/>
              </w:rPr>
              <w:t>台</w:t>
            </w:r>
            <w:r w:rsidRPr="00C079C3">
              <w:rPr>
                <w:rFonts w:hint="eastAsia"/>
                <w:color w:val="auto"/>
              </w:rPr>
              <w:t>数</w:t>
            </w:r>
          </w:p>
        </w:tc>
        <w:tc>
          <w:tcPr>
            <w:tcW w:w="1701" w:type="dxa"/>
            <w:vAlign w:val="center"/>
          </w:tcPr>
          <w:p w14:paraId="0B1224A5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52148DC8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エアーホーム</w:t>
            </w:r>
          </w:p>
        </w:tc>
        <w:tc>
          <w:tcPr>
            <w:tcW w:w="2693" w:type="dxa"/>
            <w:vAlign w:val="center"/>
          </w:tcPr>
          <w:p w14:paraId="79900233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（　％）</w:t>
            </w:r>
            <w:r w:rsidRPr="00C079C3">
              <w:rPr>
                <w:color w:val="auto"/>
              </w:rPr>
              <w:t>l</w:t>
            </w:r>
          </w:p>
        </w:tc>
      </w:tr>
      <w:tr w:rsidR="00C079C3" w:rsidRPr="00C079C3" w14:paraId="1202132D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45100C4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3B493AF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  <w:spacing w:val="210"/>
              </w:rPr>
              <w:t>型</w:t>
            </w:r>
            <w:r w:rsidRPr="00C079C3">
              <w:rPr>
                <w:rFonts w:hint="eastAsia"/>
                <w:color w:val="auto"/>
              </w:rPr>
              <w:t>式</w:t>
            </w:r>
          </w:p>
        </w:tc>
        <w:tc>
          <w:tcPr>
            <w:tcW w:w="1701" w:type="dxa"/>
            <w:vAlign w:val="center"/>
          </w:tcPr>
          <w:p w14:paraId="11924C69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348A1596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アルコホーム</w:t>
            </w:r>
          </w:p>
        </w:tc>
        <w:tc>
          <w:tcPr>
            <w:tcW w:w="2693" w:type="dxa"/>
            <w:vAlign w:val="center"/>
          </w:tcPr>
          <w:p w14:paraId="306AF33C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color w:val="auto"/>
              </w:rPr>
              <w:t>l</w:t>
            </w:r>
          </w:p>
        </w:tc>
      </w:tr>
      <w:tr w:rsidR="00C079C3" w:rsidRPr="00C079C3" w14:paraId="66349E88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74A658A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A4A896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能力</w:t>
            </w:r>
          </w:p>
        </w:tc>
        <w:tc>
          <w:tcPr>
            <w:tcW w:w="1701" w:type="dxa"/>
            <w:vAlign w:val="center"/>
          </w:tcPr>
          <w:p w14:paraId="43E43DC3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26222F51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ドライケミカル</w:t>
            </w:r>
          </w:p>
        </w:tc>
        <w:tc>
          <w:tcPr>
            <w:tcW w:w="2693" w:type="dxa"/>
            <w:vAlign w:val="center"/>
          </w:tcPr>
          <w:p w14:paraId="087E093A" w14:textId="77777777" w:rsidR="00E6719A" w:rsidRPr="00C079C3" w:rsidRDefault="00E6719A" w:rsidP="00E6719A">
            <w:pPr>
              <w:jc w:val="right"/>
              <w:rPr>
                <w:rFonts w:hAnsi="Courier New"/>
                <w:color w:val="auto"/>
              </w:rPr>
            </w:pPr>
            <w:r w:rsidRPr="00C079C3">
              <w:rPr>
                <w:color w:val="auto"/>
              </w:rPr>
              <w:t>kg</w:t>
            </w:r>
          </w:p>
        </w:tc>
      </w:tr>
      <w:tr w:rsidR="00C079C3" w:rsidRPr="00C079C3" w14:paraId="698B0036" w14:textId="77777777" w:rsidTr="00E6719A">
        <w:trPr>
          <w:cantSplit/>
          <w:trHeight w:hRule="exact" w:val="360"/>
        </w:trPr>
        <w:tc>
          <w:tcPr>
            <w:tcW w:w="426" w:type="dxa"/>
            <w:vMerge/>
            <w:vAlign w:val="center"/>
          </w:tcPr>
          <w:p w14:paraId="0BB2A48C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F5F39DE" w14:textId="77777777" w:rsidR="00E6719A" w:rsidRPr="00C079C3" w:rsidRDefault="00E6719A" w:rsidP="00E6719A">
            <w:pPr>
              <w:jc w:val="distribute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積載薬剤</w:t>
            </w:r>
          </w:p>
        </w:tc>
        <w:tc>
          <w:tcPr>
            <w:tcW w:w="1701" w:type="dxa"/>
            <w:vAlign w:val="center"/>
          </w:tcPr>
          <w:p w14:paraId="633BDD87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14:paraId="0AAE62C2" w14:textId="77777777" w:rsidR="00E6719A" w:rsidRPr="00C079C3" w:rsidRDefault="00E6719A" w:rsidP="00E6719A">
            <w:pPr>
              <w:rPr>
                <w:color w:val="auto"/>
              </w:rPr>
            </w:pPr>
            <w:r w:rsidRPr="00C079C3">
              <w:rPr>
                <w:rFonts w:hint="eastAsia"/>
                <w:color w:val="auto"/>
              </w:rPr>
              <w:t>その他</w:t>
            </w:r>
          </w:p>
        </w:tc>
        <w:tc>
          <w:tcPr>
            <w:tcW w:w="2693" w:type="dxa"/>
            <w:vAlign w:val="center"/>
          </w:tcPr>
          <w:p w14:paraId="5F0F505E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614DD426" w14:textId="77777777" w:rsidTr="00E6719A">
        <w:trPr>
          <w:cantSplit/>
          <w:trHeight w:hRule="exact" w:val="331"/>
        </w:trPr>
        <w:tc>
          <w:tcPr>
            <w:tcW w:w="2127" w:type="dxa"/>
            <w:gridSpan w:val="2"/>
            <w:vAlign w:val="center"/>
          </w:tcPr>
          <w:p w14:paraId="1493FE3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>その他必要な事項</w:t>
            </w:r>
          </w:p>
        </w:tc>
        <w:tc>
          <w:tcPr>
            <w:tcW w:w="6520" w:type="dxa"/>
            <w:gridSpan w:val="4"/>
            <w:vAlign w:val="center"/>
          </w:tcPr>
          <w:p w14:paraId="0C8B913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  <w:tr w:rsidR="00C079C3" w:rsidRPr="00C079C3" w14:paraId="7612D86A" w14:textId="77777777" w:rsidTr="00E6719A">
        <w:trPr>
          <w:cantSplit/>
          <w:trHeight w:hRule="exact" w:val="400"/>
        </w:trPr>
        <w:tc>
          <w:tcPr>
            <w:tcW w:w="4253" w:type="dxa"/>
            <w:gridSpan w:val="4"/>
            <w:vAlign w:val="center"/>
          </w:tcPr>
          <w:p w14:paraId="01D09D5C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※　</w:t>
            </w:r>
            <w:r w:rsidRPr="00C079C3">
              <w:rPr>
                <w:rFonts w:hint="eastAsia"/>
                <w:color w:val="auto"/>
                <w:spacing w:val="420"/>
              </w:rPr>
              <w:t>受付</w:t>
            </w:r>
            <w:r w:rsidRPr="00C079C3">
              <w:rPr>
                <w:rFonts w:hint="eastAsia"/>
                <w:color w:val="auto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14:paraId="3B3186F2" w14:textId="77777777" w:rsidR="00E6719A" w:rsidRPr="00C079C3" w:rsidRDefault="00E6719A" w:rsidP="00E6719A">
            <w:pPr>
              <w:jc w:val="center"/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※　</w:t>
            </w:r>
            <w:r w:rsidRPr="00C079C3">
              <w:rPr>
                <w:rFonts w:hint="eastAsia"/>
                <w:color w:val="auto"/>
                <w:spacing w:val="420"/>
              </w:rPr>
              <w:t>経過</w:t>
            </w:r>
            <w:r w:rsidRPr="00C079C3">
              <w:rPr>
                <w:rFonts w:hint="eastAsia"/>
                <w:color w:val="auto"/>
              </w:rPr>
              <w:t>欄</w:t>
            </w:r>
          </w:p>
        </w:tc>
      </w:tr>
      <w:tr w:rsidR="00C079C3" w:rsidRPr="00C079C3" w14:paraId="3BA4ACD0" w14:textId="77777777" w:rsidTr="00E6719A">
        <w:trPr>
          <w:cantSplit/>
          <w:trHeight w:hRule="exact" w:val="866"/>
        </w:trPr>
        <w:tc>
          <w:tcPr>
            <w:tcW w:w="4253" w:type="dxa"/>
            <w:gridSpan w:val="4"/>
            <w:vAlign w:val="center"/>
          </w:tcPr>
          <w:p w14:paraId="4C055DEE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04F16462" w14:textId="77777777" w:rsidR="00E6719A" w:rsidRPr="00C079C3" w:rsidRDefault="00E6719A" w:rsidP="00E6719A">
            <w:pPr>
              <w:rPr>
                <w:rFonts w:hAnsi="Courier New"/>
                <w:color w:val="auto"/>
              </w:rPr>
            </w:pPr>
            <w:r w:rsidRPr="00C079C3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37867DA8" w14:textId="77777777" w:rsidR="00E6719A" w:rsidRPr="00C079C3" w:rsidRDefault="00E6719A" w:rsidP="00EF6008">
      <w:pPr>
        <w:rPr>
          <w:rFonts w:hAnsi="Courier New"/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>備考</w:t>
      </w:r>
    </w:p>
    <w:p w14:paraId="3D8F648E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１　この用紙の大きさは、日本産業規格</w:t>
      </w:r>
      <w:r w:rsidRPr="00C079C3">
        <w:rPr>
          <w:color w:val="auto"/>
          <w:spacing w:val="18"/>
        </w:rPr>
        <w:t>A</w:t>
      </w:r>
      <w:r w:rsidRPr="00C079C3">
        <w:rPr>
          <w:rFonts w:hint="eastAsia"/>
          <w:color w:val="auto"/>
          <w:spacing w:val="18"/>
        </w:rPr>
        <w:t>４とすること。</w:t>
      </w:r>
    </w:p>
    <w:p w14:paraId="41118336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２　法人にあっては、その名称、代表者氏名及び主たる事務所の所在地を記入すること。</w:t>
      </w:r>
    </w:p>
    <w:p w14:paraId="57E39079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３　甲、乙とは相互応援協定を締結する各事業所とする。</w:t>
      </w:r>
    </w:p>
    <w:p w14:paraId="502A5456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４　相互応援協定書の写しを添付すること。</w:t>
      </w:r>
    </w:p>
    <w:p w14:paraId="02F2540B" w14:textId="77777777" w:rsidR="00E6719A" w:rsidRPr="00C079C3" w:rsidRDefault="00E6719A" w:rsidP="00E6719A">
      <w:pPr>
        <w:ind w:left="525" w:hanging="525"/>
        <w:rPr>
          <w:color w:val="auto"/>
          <w:spacing w:val="18"/>
        </w:rPr>
      </w:pPr>
      <w:r w:rsidRPr="00C079C3">
        <w:rPr>
          <w:rFonts w:hint="eastAsia"/>
          <w:color w:val="auto"/>
          <w:spacing w:val="18"/>
        </w:rPr>
        <w:t xml:space="preserve">　５　※印の欄は、記入しないこと。</w:t>
      </w:r>
    </w:p>
    <w:p w14:paraId="1B7126BC" w14:textId="258ED395" w:rsidR="00E6719A" w:rsidRPr="00C079C3" w:rsidRDefault="00E6719A" w:rsidP="0099059D">
      <w:pPr>
        <w:pStyle w:val="a7"/>
        <w:ind w:left="210" w:hangingChars="100" w:hanging="210"/>
        <w:rPr>
          <w:color w:val="auto"/>
          <w:sz w:val="21"/>
          <w:szCs w:val="21"/>
        </w:rPr>
      </w:pPr>
    </w:p>
    <w:p w14:paraId="3AE20F7C" w14:textId="2D12032A" w:rsidR="00E6719A" w:rsidRPr="00C079C3" w:rsidRDefault="00E6719A" w:rsidP="000A31C1">
      <w:pPr>
        <w:pStyle w:val="a7"/>
        <w:rPr>
          <w:color w:val="auto"/>
          <w:sz w:val="21"/>
          <w:szCs w:val="21"/>
        </w:rPr>
      </w:pPr>
      <w:bookmarkStart w:id="0" w:name="_GoBack"/>
      <w:bookmarkEnd w:id="0"/>
    </w:p>
    <w:sectPr w:rsidR="00E6719A" w:rsidRPr="00C079C3" w:rsidSect="007E166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EB1D" w14:textId="77777777" w:rsidR="00FC20AA" w:rsidRDefault="00FC20AA" w:rsidP="00BE1C27">
      <w:r>
        <w:separator/>
      </w:r>
    </w:p>
  </w:endnote>
  <w:endnote w:type="continuationSeparator" w:id="0">
    <w:p w14:paraId="6E64E0A3" w14:textId="77777777" w:rsidR="00FC20AA" w:rsidRDefault="00FC20AA" w:rsidP="00B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2AF7" w14:textId="77777777" w:rsidR="00FC20AA" w:rsidRDefault="00FC20AA" w:rsidP="00BE1C27">
      <w:r>
        <w:separator/>
      </w:r>
    </w:p>
  </w:footnote>
  <w:footnote w:type="continuationSeparator" w:id="0">
    <w:p w14:paraId="2C06203F" w14:textId="77777777" w:rsidR="00FC20AA" w:rsidRDefault="00FC20AA" w:rsidP="00B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7EE"/>
    <w:multiLevelType w:val="hybridMultilevel"/>
    <w:tmpl w:val="A6325B4C"/>
    <w:lvl w:ilvl="0" w:tplc="DD0E209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69F3A31"/>
    <w:multiLevelType w:val="hybridMultilevel"/>
    <w:tmpl w:val="1E6C5614"/>
    <w:lvl w:ilvl="0" w:tplc="03D43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4901010"/>
    <w:multiLevelType w:val="hybridMultilevel"/>
    <w:tmpl w:val="F18E9782"/>
    <w:lvl w:ilvl="0" w:tplc="4D80A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0"/>
    <w:rsid w:val="000014DE"/>
    <w:rsid w:val="00010EF8"/>
    <w:rsid w:val="00054FF8"/>
    <w:rsid w:val="0005511E"/>
    <w:rsid w:val="000922EE"/>
    <w:rsid w:val="000A0880"/>
    <w:rsid w:val="000A1950"/>
    <w:rsid w:val="000A31C1"/>
    <w:rsid w:val="000A6FC5"/>
    <w:rsid w:val="000B44EB"/>
    <w:rsid w:val="000B6382"/>
    <w:rsid w:val="000D266A"/>
    <w:rsid w:val="000F12F6"/>
    <w:rsid w:val="000F4377"/>
    <w:rsid w:val="000F4DEC"/>
    <w:rsid w:val="000F58DD"/>
    <w:rsid w:val="001062E5"/>
    <w:rsid w:val="001120A7"/>
    <w:rsid w:val="00112B4D"/>
    <w:rsid w:val="00114E85"/>
    <w:rsid w:val="001260EC"/>
    <w:rsid w:val="00141178"/>
    <w:rsid w:val="00145F55"/>
    <w:rsid w:val="00172481"/>
    <w:rsid w:val="001F2A01"/>
    <w:rsid w:val="001F6259"/>
    <w:rsid w:val="0020691B"/>
    <w:rsid w:val="002270EC"/>
    <w:rsid w:val="00236D3C"/>
    <w:rsid w:val="00252641"/>
    <w:rsid w:val="002608BA"/>
    <w:rsid w:val="002608DA"/>
    <w:rsid w:val="00267221"/>
    <w:rsid w:val="00281E3C"/>
    <w:rsid w:val="00284BB0"/>
    <w:rsid w:val="002A0F49"/>
    <w:rsid w:val="002A4912"/>
    <w:rsid w:val="002B1500"/>
    <w:rsid w:val="002B3EA2"/>
    <w:rsid w:val="002B725B"/>
    <w:rsid w:val="002D500D"/>
    <w:rsid w:val="002E1038"/>
    <w:rsid w:val="002E4D0F"/>
    <w:rsid w:val="00330363"/>
    <w:rsid w:val="00332B1E"/>
    <w:rsid w:val="003416ED"/>
    <w:rsid w:val="00342496"/>
    <w:rsid w:val="00357B6A"/>
    <w:rsid w:val="003703B5"/>
    <w:rsid w:val="00370974"/>
    <w:rsid w:val="00390407"/>
    <w:rsid w:val="00392A58"/>
    <w:rsid w:val="00395F29"/>
    <w:rsid w:val="003B6363"/>
    <w:rsid w:val="0040687D"/>
    <w:rsid w:val="00417D50"/>
    <w:rsid w:val="00422879"/>
    <w:rsid w:val="00422A83"/>
    <w:rsid w:val="00426C38"/>
    <w:rsid w:val="00442727"/>
    <w:rsid w:val="00444A3C"/>
    <w:rsid w:val="00447146"/>
    <w:rsid w:val="004473A4"/>
    <w:rsid w:val="00452ADE"/>
    <w:rsid w:val="00486F5D"/>
    <w:rsid w:val="004878F9"/>
    <w:rsid w:val="004C0C4C"/>
    <w:rsid w:val="004C2633"/>
    <w:rsid w:val="004C5DC2"/>
    <w:rsid w:val="004F282E"/>
    <w:rsid w:val="004F3E18"/>
    <w:rsid w:val="004F5CED"/>
    <w:rsid w:val="0051505B"/>
    <w:rsid w:val="00521B9B"/>
    <w:rsid w:val="00536942"/>
    <w:rsid w:val="00540D1B"/>
    <w:rsid w:val="0054774F"/>
    <w:rsid w:val="005A278C"/>
    <w:rsid w:val="005A68DB"/>
    <w:rsid w:val="005B261B"/>
    <w:rsid w:val="005B2A88"/>
    <w:rsid w:val="005B4F6C"/>
    <w:rsid w:val="005B5572"/>
    <w:rsid w:val="005C2090"/>
    <w:rsid w:val="005C27D6"/>
    <w:rsid w:val="005C4AD7"/>
    <w:rsid w:val="005C4B51"/>
    <w:rsid w:val="005C7CC9"/>
    <w:rsid w:val="006177EE"/>
    <w:rsid w:val="006332AE"/>
    <w:rsid w:val="00637F57"/>
    <w:rsid w:val="006427DF"/>
    <w:rsid w:val="00660FF3"/>
    <w:rsid w:val="00671B89"/>
    <w:rsid w:val="00674C8F"/>
    <w:rsid w:val="00682A83"/>
    <w:rsid w:val="006C7958"/>
    <w:rsid w:val="007109DA"/>
    <w:rsid w:val="00711B96"/>
    <w:rsid w:val="00714D88"/>
    <w:rsid w:val="00732B83"/>
    <w:rsid w:val="00735D57"/>
    <w:rsid w:val="007418C4"/>
    <w:rsid w:val="00747171"/>
    <w:rsid w:val="00754DA2"/>
    <w:rsid w:val="00755E35"/>
    <w:rsid w:val="00790C53"/>
    <w:rsid w:val="007B0574"/>
    <w:rsid w:val="007D5C6C"/>
    <w:rsid w:val="007E166F"/>
    <w:rsid w:val="00802924"/>
    <w:rsid w:val="00807DA4"/>
    <w:rsid w:val="00824783"/>
    <w:rsid w:val="0084730F"/>
    <w:rsid w:val="00850AC1"/>
    <w:rsid w:val="008907B0"/>
    <w:rsid w:val="008A102E"/>
    <w:rsid w:val="008A2D89"/>
    <w:rsid w:val="008A65B4"/>
    <w:rsid w:val="008C780F"/>
    <w:rsid w:val="009004B2"/>
    <w:rsid w:val="009124A7"/>
    <w:rsid w:val="00913468"/>
    <w:rsid w:val="0092658F"/>
    <w:rsid w:val="00935248"/>
    <w:rsid w:val="00936BF6"/>
    <w:rsid w:val="00943191"/>
    <w:rsid w:val="00944660"/>
    <w:rsid w:val="0097509E"/>
    <w:rsid w:val="009755A9"/>
    <w:rsid w:val="00975E59"/>
    <w:rsid w:val="00983DFF"/>
    <w:rsid w:val="0099059D"/>
    <w:rsid w:val="009925AC"/>
    <w:rsid w:val="0099464C"/>
    <w:rsid w:val="0099523D"/>
    <w:rsid w:val="009A1D1F"/>
    <w:rsid w:val="009B0B1B"/>
    <w:rsid w:val="009C79FE"/>
    <w:rsid w:val="009D02AA"/>
    <w:rsid w:val="009D419B"/>
    <w:rsid w:val="00A0154B"/>
    <w:rsid w:val="00A03CE8"/>
    <w:rsid w:val="00A102B2"/>
    <w:rsid w:val="00A210D5"/>
    <w:rsid w:val="00A479CC"/>
    <w:rsid w:val="00A51079"/>
    <w:rsid w:val="00A65F45"/>
    <w:rsid w:val="00A730FD"/>
    <w:rsid w:val="00A97CF1"/>
    <w:rsid w:val="00AB77C5"/>
    <w:rsid w:val="00AD123D"/>
    <w:rsid w:val="00AD6037"/>
    <w:rsid w:val="00AE4B68"/>
    <w:rsid w:val="00AE686D"/>
    <w:rsid w:val="00B1594B"/>
    <w:rsid w:val="00B21AFD"/>
    <w:rsid w:val="00B25555"/>
    <w:rsid w:val="00B34003"/>
    <w:rsid w:val="00B3638C"/>
    <w:rsid w:val="00B41737"/>
    <w:rsid w:val="00B45EDF"/>
    <w:rsid w:val="00B47665"/>
    <w:rsid w:val="00B476A9"/>
    <w:rsid w:val="00B479F6"/>
    <w:rsid w:val="00B53445"/>
    <w:rsid w:val="00B612FD"/>
    <w:rsid w:val="00B80E99"/>
    <w:rsid w:val="00BC55DF"/>
    <w:rsid w:val="00BC71FF"/>
    <w:rsid w:val="00BE1C27"/>
    <w:rsid w:val="00BF67DE"/>
    <w:rsid w:val="00C02D01"/>
    <w:rsid w:val="00C079C3"/>
    <w:rsid w:val="00C07E42"/>
    <w:rsid w:val="00C218B6"/>
    <w:rsid w:val="00C43177"/>
    <w:rsid w:val="00C4460C"/>
    <w:rsid w:val="00C751A7"/>
    <w:rsid w:val="00C91D67"/>
    <w:rsid w:val="00C96C07"/>
    <w:rsid w:val="00CA1185"/>
    <w:rsid w:val="00CA52AA"/>
    <w:rsid w:val="00CA7F18"/>
    <w:rsid w:val="00CD25CD"/>
    <w:rsid w:val="00D171D8"/>
    <w:rsid w:val="00D26DFE"/>
    <w:rsid w:val="00D632BD"/>
    <w:rsid w:val="00D75AB9"/>
    <w:rsid w:val="00D764B5"/>
    <w:rsid w:val="00DB40AB"/>
    <w:rsid w:val="00DC48F2"/>
    <w:rsid w:val="00DC6187"/>
    <w:rsid w:val="00DC7F82"/>
    <w:rsid w:val="00E64860"/>
    <w:rsid w:val="00E6719A"/>
    <w:rsid w:val="00E7138E"/>
    <w:rsid w:val="00E72F23"/>
    <w:rsid w:val="00E84FF2"/>
    <w:rsid w:val="00E8613C"/>
    <w:rsid w:val="00EB3DD7"/>
    <w:rsid w:val="00EB4063"/>
    <w:rsid w:val="00EC7520"/>
    <w:rsid w:val="00ED6CED"/>
    <w:rsid w:val="00EF1147"/>
    <w:rsid w:val="00EF5645"/>
    <w:rsid w:val="00EF6008"/>
    <w:rsid w:val="00F05EC3"/>
    <w:rsid w:val="00F06357"/>
    <w:rsid w:val="00F10B1D"/>
    <w:rsid w:val="00F31DFB"/>
    <w:rsid w:val="00F4068F"/>
    <w:rsid w:val="00F5082C"/>
    <w:rsid w:val="00F5339D"/>
    <w:rsid w:val="00F569F3"/>
    <w:rsid w:val="00F577F3"/>
    <w:rsid w:val="00F620EF"/>
    <w:rsid w:val="00F760FB"/>
    <w:rsid w:val="00F81954"/>
    <w:rsid w:val="00F96938"/>
    <w:rsid w:val="00FA0F06"/>
    <w:rsid w:val="00FB60EF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EF1F"/>
  <w15:chartTrackingRefBased/>
  <w15:docId w15:val="{72EE6090-FA21-468B-A55F-4C44D76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D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EB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C27"/>
  </w:style>
  <w:style w:type="paragraph" w:styleId="a5">
    <w:name w:val="footer"/>
    <w:basedOn w:val="a"/>
    <w:link w:val="a6"/>
    <w:uiPriority w:val="99"/>
    <w:unhideWhenUsed/>
    <w:rsid w:val="00BE1C2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C27"/>
  </w:style>
  <w:style w:type="paragraph" w:styleId="a7">
    <w:name w:val="No Spacing"/>
    <w:uiPriority w:val="1"/>
    <w:qFormat/>
    <w:rsid w:val="00BE1C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261B"/>
  </w:style>
  <w:style w:type="character" w:customStyle="1" w:styleId="a9">
    <w:name w:val="日付 (文字)"/>
    <w:basedOn w:val="a0"/>
    <w:link w:val="a8"/>
    <w:uiPriority w:val="99"/>
    <w:semiHidden/>
    <w:rsid w:val="005B261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69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39"/>
    <w:rsid w:val="00F0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44E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ybfmf393@yahoo.co.jp</dc:creator>
  <cp:keywords/>
  <dc:description/>
  <cp:lastModifiedBy>兼城　修</cp:lastModifiedBy>
  <cp:revision>2</cp:revision>
  <cp:lastPrinted>2021-08-20T01:37:00Z</cp:lastPrinted>
  <dcterms:created xsi:type="dcterms:W3CDTF">2021-10-01T06:37:00Z</dcterms:created>
  <dcterms:modified xsi:type="dcterms:W3CDTF">2021-10-01T06:37:00Z</dcterms:modified>
</cp:coreProperties>
</file>