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8938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様式４－１</w:t>
      </w:r>
    </w:p>
    <w:p w14:paraId="7ABC00B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9741804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066D89" w:rsidRPr="007F1C76" w14:paraId="053F8CB4" w14:textId="77777777" w:rsidTr="00644E33">
        <w:tc>
          <w:tcPr>
            <w:tcW w:w="8284" w:type="dxa"/>
            <w:gridSpan w:val="2"/>
          </w:tcPr>
          <w:p w14:paraId="15CA197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66D89" w:rsidRPr="007F1C76" w14:paraId="2F249A42" w14:textId="77777777" w:rsidTr="00644E33">
        <w:tc>
          <w:tcPr>
            <w:tcW w:w="2053" w:type="dxa"/>
          </w:tcPr>
          <w:p w14:paraId="33B58AD6" w14:textId="77777777" w:rsidR="00973BA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720577C8" w14:textId="31BC29FA" w:rsidR="00066D89" w:rsidRPr="007F1C76" w:rsidRDefault="00973BA6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973BA6">
              <w:rPr>
                <w:rFonts w:ascii="游ゴシック" w:eastAsia="游ゴシック" w:hAnsi="游ゴシック" w:hint="eastAsia"/>
                <w:sz w:val="20"/>
              </w:rPr>
              <w:t>企プ</w:t>
            </w:r>
            <w:r w:rsidRPr="00973BA6">
              <w:rPr>
                <w:rFonts w:ascii="游ゴシック" w:eastAsia="游ゴシック" w:hAnsi="游ゴシック"/>
                <w:sz w:val="20"/>
              </w:rPr>
              <w:t>2第22002</w:t>
            </w:r>
            <w:r w:rsidR="00066D89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56D11BCE" w14:textId="7F417DFA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B4227">
              <w:rPr>
                <w:rFonts w:ascii="游ゴシック" w:eastAsia="游ゴシック" w:hAnsi="游ゴシック" w:hint="eastAsia"/>
                <w:sz w:val="20"/>
              </w:rPr>
              <w:t>：</w:t>
            </w:r>
            <w:r w:rsidR="00F40F58" w:rsidRPr="00F40F58">
              <w:rPr>
                <w:rFonts w:ascii="游ゴシック" w:eastAsia="游ゴシック" w:hAnsi="游ゴシック" w:hint="eastAsia"/>
                <w:sz w:val="20"/>
              </w:rPr>
              <w:t>令和６年度うるま市「感動産業特区」まちづくりブランディング事業委託業務</w:t>
            </w:r>
          </w:p>
        </w:tc>
      </w:tr>
      <w:tr w:rsidR="00066D89" w:rsidRPr="007F1C76" w14:paraId="40F76197" w14:textId="77777777" w:rsidTr="00644E33">
        <w:tc>
          <w:tcPr>
            <w:tcW w:w="8284" w:type="dxa"/>
            <w:gridSpan w:val="2"/>
          </w:tcPr>
          <w:p w14:paraId="2A3EA9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66D89" w:rsidRPr="007F1C76" w14:paraId="3FAE5173" w14:textId="77777777" w:rsidTr="00644E33">
        <w:tc>
          <w:tcPr>
            <w:tcW w:w="8284" w:type="dxa"/>
            <w:gridSpan w:val="2"/>
          </w:tcPr>
          <w:p w14:paraId="6D67BC4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66D89" w:rsidRPr="007F1C76" w14:paraId="099EDE52" w14:textId="77777777" w:rsidTr="00644E33">
        <w:tc>
          <w:tcPr>
            <w:tcW w:w="8284" w:type="dxa"/>
            <w:gridSpan w:val="2"/>
          </w:tcPr>
          <w:p w14:paraId="1D776D0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66D89" w:rsidRPr="007F1C76" w14:paraId="4241396B" w14:textId="77777777" w:rsidTr="00644E33">
        <w:tc>
          <w:tcPr>
            <w:tcW w:w="8284" w:type="dxa"/>
            <w:gridSpan w:val="2"/>
          </w:tcPr>
          <w:p w14:paraId="2EC3A06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EDFE4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16A1C83" w14:textId="77777777" w:rsidTr="00644E33">
        <w:tc>
          <w:tcPr>
            <w:tcW w:w="8284" w:type="dxa"/>
            <w:gridSpan w:val="2"/>
          </w:tcPr>
          <w:p w14:paraId="5B44A43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5CFD3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9AFB606" w14:textId="77777777" w:rsidTr="00644E33">
        <w:tc>
          <w:tcPr>
            <w:tcW w:w="8284" w:type="dxa"/>
            <w:gridSpan w:val="2"/>
          </w:tcPr>
          <w:p w14:paraId="6ED4B40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10AE2E7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5EEB091" w14:textId="77777777" w:rsidTr="00644E33">
        <w:tc>
          <w:tcPr>
            <w:tcW w:w="8284" w:type="dxa"/>
            <w:gridSpan w:val="2"/>
          </w:tcPr>
          <w:p w14:paraId="74E6D2A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62B4B25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586A1242" w14:textId="77777777" w:rsidTr="00644E33">
        <w:tc>
          <w:tcPr>
            <w:tcW w:w="8284" w:type="dxa"/>
            <w:gridSpan w:val="2"/>
          </w:tcPr>
          <w:p w14:paraId="40F89A9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C50877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84EACC3" w14:textId="77777777" w:rsidTr="00644E33">
        <w:tc>
          <w:tcPr>
            <w:tcW w:w="8284" w:type="dxa"/>
            <w:gridSpan w:val="2"/>
          </w:tcPr>
          <w:p w14:paraId="784B5DFE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E61C850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0FF55419" w14:textId="77777777" w:rsidTr="00644E33">
        <w:tc>
          <w:tcPr>
            <w:tcW w:w="8284" w:type="dxa"/>
            <w:gridSpan w:val="2"/>
          </w:tcPr>
          <w:p w14:paraId="4D46668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0D7C034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4A9DBE3D" w14:textId="77777777" w:rsidTr="00644E33">
        <w:tc>
          <w:tcPr>
            <w:tcW w:w="8284" w:type="dxa"/>
            <w:gridSpan w:val="2"/>
          </w:tcPr>
          <w:p w14:paraId="51A80851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53DEF9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39CA2C38" w14:textId="77777777" w:rsidTr="00644E33">
        <w:tc>
          <w:tcPr>
            <w:tcW w:w="8284" w:type="dxa"/>
            <w:gridSpan w:val="2"/>
          </w:tcPr>
          <w:p w14:paraId="20980473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2EF84E6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DFB2BE" w14:textId="77777777" w:rsidTr="00644E33">
        <w:tc>
          <w:tcPr>
            <w:tcW w:w="8284" w:type="dxa"/>
            <w:gridSpan w:val="2"/>
          </w:tcPr>
          <w:p w14:paraId="1C0F30D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DD0B5EB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1A14F17F" w14:textId="77777777" w:rsidTr="00644E33">
        <w:tc>
          <w:tcPr>
            <w:tcW w:w="8284" w:type="dxa"/>
            <w:gridSpan w:val="2"/>
          </w:tcPr>
          <w:p w14:paraId="12D8E99C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86BD32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66D89" w:rsidRPr="007F1C76" w14:paraId="767D2EA5" w14:textId="77777777" w:rsidTr="00644E33">
        <w:tc>
          <w:tcPr>
            <w:tcW w:w="8284" w:type="dxa"/>
            <w:gridSpan w:val="2"/>
          </w:tcPr>
          <w:p w14:paraId="30814FCF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BDF744A" w14:textId="77777777" w:rsidR="00066D89" w:rsidRPr="007F1C76" w:rsidRDefault="00066D89" w:rsidP="00644E33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736235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48B653E" w14:textId="77777777" w:rsidR="00066D89" w:rsidRPr="007F1C76" w:rsidRDefault="00066D89" w:rsidP="00066D8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CB6BF9E" w14:textId="77777777" w:rsidR="00034543" w:rsidRDefault="00034543"/>
    <w:sectPr w:rsidR="00034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1B9" w14:textId="77777777" w:rsidR="00F40F58" w:rsidRDefault="00F40F58" w:rsidP="00F40F58">
      <w:pPr>
        <w:spacing w:line="240" w:lineRule="auto"/>
      </w:pPr>
      <w:r>
        <w:separator/>
      </w:r>
    </w:p>
  </w:endnote>
  <w:endnote w:type="continuationSeparator" w:id="0">
    <w:p w14:paraId="0C04C8DA" w14:textId="77777777" w:rsidR="00F40F58" w:rsidRDefault="00F40F58" w:rsidP="00F40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E1ED" w14:textId="77777777" w:rsidR="00F40F58" w:rsidRDefault="00F40F58" w:rsidP="00F40F58">
      <w:pPr>
        <w:spacing w:line="240" w:lineRule="auto"/>
      </w:pPr>
      <w:r>
        <w:separator/>
      </w:r>
    </w:p>
  </w:footnote>
  <w:footnote w:type="continuationSeparator" w:id="0">
    <w:p w14:paraId="35EDA39E" w14:textId="77777777" w:rsidR="00F40F58" w:rsidRDefault="00F40F58" w:rsidP="00F40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3"/>
    <w:rsid w:val="00034543"/>
    <w:rsid w:val="00066D89"/>
    <w:rsid w:val="003B4227"/>
    <w:rsid w:val="00973BA6"/>
    <w:rsid w:val="00B23956"/>
    <w:rsid w:val="00E06693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9910B"/>
  <w15:chartTrackingRefBased/>
  <w15:docId w15:val="{AF44D736-37AC-48C3-BE5B-1A78CB1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8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89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58"/>
  </w:style>
  <w:style w:type="paragraph" w:styleId="a6">
    <w:name w:val="footer"/>
    <w:basedOn w:val="a"/>
    <w:link w:val="a7"/>
    <w:uiPriority w:val="99"/>
    <w:unhideWhenUsed/>
    <w:rsid w:val="00F40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仲本　佑也</cp:lastModifiedBy>
  <cp:revision>6</cp:revision>
  <dcterms:created xsi:type="dcterms:W3CDTF">2024-03-14T09:57:00Z</dcterms:created>
  <dcterms:modified xsi:type="dcterms:W3CDTF">2024-04-19T05:40:00Z</dcterms:modified>
</cp:coreProperties>
</file>