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4ECA" w14:textId="62DDA721" w:rsidR="00B414BB" w:rsidRPr="009B750A" w:rsidRDefault="00F40645" w:rsidP="009B750A">
      <w:pPr>
        <w:adjustRightInd w:val="0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【様</w:t>
      </w:r>
      <w:r w:rsidR="00873DB1" w:rsidRPr="009B750A">
        <w:rPr>
          <w:rFonts w:ascii="游ゴシック" w:eastAsia="游ゴシック" w:hAnsi="游ゴシック" w:hint="eastAsia"/>
        </w:rPr>
        <w:t>式</w:t>
      </w:r>
      <w:r w:rsidR="0010496B" w:rsidRPr="009B750A">
        <w:rPr>
          <w:rFonts w:ascii="游ゴシック" w:eastAsia="游ゴシック" w:hAnsi="游ゴシック" w:hint="eastAsia"/>
        </w:rPr>
        <w:t>１０</w:t>
      </w:r>
      <w:r w:rsidR="005B7B40" w:rsidRPr="009B750A">
        <w:rPr>
          <w:rFonts w:ascii="游ゴシック" w:eastAsia="游ゴシック" w:hAnsi="游ゴシック" w:hint="eastAsia"/>
        </w:rPr>
        <w:t>】</w:t>
      </w:r>
    </w:p>
    <w:p w14:paraId="68B88F25" w14:textId="77777777" w:rsidR="00B414BB" w:rsidRPr="009B750A" w:rsidRDefault="00B414BB" w:rsidP="009B750A">
      <w:pPr>
        <w:adjustRightInd w:val="0"/>
        <w:snapToGrid w:val="0"/>
        <w:jc w:val="right"/>
        <w:rPr>
          <w:rFonts w:ascii="游ゴシック" w:eastAsia="游ゴシック" w:hAnsi="游ゴシック"/>
        </w:rPr>
      </w:pPr>
      <w:r w:rsidRPr="009B750A">
        <w:rPr>
          <w:rFonts w:ascii="游ゴシック" w:eastAsia="游ゴシック" w:hAnsi="游ゴシック" w:hint="eastAsia"/>
        </w:rPr>
        <w:t>令和　　年　　月　　日</w:t>
      </w:r>
    </w:p>
    <w:p w14:paraId="0B5870A3" w14:textId="77777777" w:rsidR="00B414BB" w:rsidRPr="009B750A" w:rsidRDefault="00B414BB" w:rsidP="009B750A">
      <w:pPr>
        <w:adjustRightInd w:val="0"/>
        <w:snapToGrid w:val="0"/>
        <w:jc w:val="right"/>
        <w:rPr>
          <w:rFonts w:ascii="游ゴシック" w:eastAsia="游ゴシック" w:hAnsi="游ゴシック"/>
        </w:rPr>
      </w:pPr>
    </w:p>
    <w:p w14:paraId="5AE5C9CC" w14:textId="77777777" w:rsidR="00B414BB" w:rsidRPr="009B750A" w:rsidRDefault="00B414BB" w:rsidP="009B750A">
      <w:pPr>
        <w:adjustRightInd w:val="0"/>
        <w:snapToGrid w:val="0"/>
        <w:ind w:firstLineChars="200" w:firstLine="420"/>
        <w:jc w:val="left"/>
        <w:rPr>
          <w:rFonts w:ascii="游ゴシック" w:eastAsia="游ゴシック" w:hAnsi="游ゴシック"/>
        </w:rPr>
      </w:pPr>
      <w:r w:rsidRPr="009B750A">
        <w:rPr>
          <w:rFonts w:ascii="游ゴシック" w:eastAsia="游ゴシック" w:hAnsi="游ゴシック" w:hint="eastAsia"/>
        </w:rPr>
        <w:t xml:space="preserve">うるま市長　　</w:t>
      </w:r>
      <w:r w:rsidR="00BC0356" w:rsidRPr="009B750A">
        <w:rPr>
          <w:rFonts w:ascii="游ゴシック" w:eastAsia="游ゴシック" w:hAnsi="游ゴシック" w:hint="eastAsia"/>
        </w:rPr>
        <w:t>様</w:t>
      </w:r>
    </w:p>
    <w:p w14:paraId="3C7B73DF" w14:textId="77777777" w:rsidR="00B414BB" w:rsidRPr="009B750A" w:rsidRDefault="00B414BB" w:rsidP="009B750A">
      <w:pPr>
        <w:adjustRightInd w:val="0"/>
        <w:snapToGrid w:val="0"/>
        <w:ind w:firstLineChars="200" w:firstLine="420"/>
        <w:jc w:val="left"/>
        <w:rPr>
          <w:rFonts w:ascii="游ゴシック" w:eastAsia="游ゴシック" w:hAnsi="游ゴシック"/>
        </w:rPr>
      </w:pPr>
    </w:p>
    <w:p w14:paraId="671906E7" w14:textId="77777777" w:rsidR="00B414BB" w:rsidRPr="009B750A" w:rsidRDefault="00B414BB" w:rsidP="009B750A">
      <w:pPr>
        <w:adjustRightInd w:val="0"/>
        <w:snapToGrid w:val="0"/>
        <w:ind w:firstLineChars="200" w:firstLine="420"/>
        <w:jc w:val="left"/>
        <w:rPr>
          <w:rFonts w:ascii="游ゴシック" w:eastAsia="游ゴシック" w:hAnsi="游ゴシック"/>
        </w:rPr>
      </w:pPr>
      <w:r w:rsidRPr="009B750A">
        <w:rPr>
          <w:rFonts w:ascii="游ゴシック" w:eastAsia="游ゴシック" w:hAnsi="游ゴシック" w:hint="eastAsia"/>
        </w:rPr>
        <w:t xml:space="preserve">　　　　　　　　　　　　　　　　　　　　所在地</w:t>
      </w:r>
    </w:p>
    <w:p w14:paraId="462AC467" w14:textId="77777777" w:rsidR="00B414BB" w:rsidRPr="009B750A" w:rsidRDefault="00B414BB" w:rsidP="009B750A">
      <w:pPr>
        <w:adjustRightInd w:val="0"/>
        <w:snapToGrid w:val="0"/>
        <w:ind w:firstLineChars="200" w:firstLine="420"/>
        <w:jc w:val="left"/>
        <w:rPr>
          <w:rFonts w:ascii="游ゴシック" w:eastAsia="游ゴシック" w:hAnsi="游ゴシック"/>
        </w:rPr>
      </w:pPr>
      <w:r w:rsidRPr="009B750A">
        <w:rPr>
          <w:rFonts w:ascii="游ゴシック" w:eastAsia="游ゴシック" w:hAnsi="游ゴシック" w:hint="eastAsia"/>
        </w:rPr>
        <w:t xml:space="preserve">　　　　　　　　　　　　　　　　　　　　商号又は名称　　　　　　　　　　印</w:t>
      </w:r>
    </w:p>
    <w:p w14:paraId="71BD8040" w14:textId="77777777" w:rsidR="00B414BB" w:rsidRPr="009B750A" w:rsidRDefault="00B414BB" w:rsidP="009B750A">
      <w:pPr>
        <w:adjustRightInd w:val="0"/>
        <w:snapToGrid w:val="0"/>
        <w:ind w:firstLineChars="200" w:firstLine="420"/>
        <w:jc w:val="left"/>
        <w:rPr>
          <w:rFonts w:ascii="游ゴシック" w:eastAsia="游ゴシック" w:hAnsi="游ゴシック"/>
        </w:rPr>
      </w:pPr>
      <w:r w:rsidRPr="009B750A">
        <w:rPr>
          <w:rFonts w:ascii="游ゴシック" w:eastAsia="游ゴシック" w:hAnsi="游ゴシック" w:hint="eastAsia"/>
        </w:rPr>
        <w:t xml:space="preserve">　　　　　　　　　　　　　　　　　　　　代表者氏名</w:t>
      </w:r>
    </w:p>
    <w:p w14:paraId="0DEE197B" w14:textId="77777777" w:rsidR="00F57F93" w:rsidRPr="009B750A" w:rsidRDefault="00F57F93" w:rsidP="009B750A">
      <w:pPr>
        <w:adjustRightInd w:val="0"/>
        <w:snapToGrid w:val="0"/>
        <w:rPr>
          <w:rFonts w:ascii="游ゴシック" w:eastAsia="游ゴシック" w:hAnsi="游ゴシック"/>
        </w:rPr>
      </w:pPr>
    </w:p>
    <w:p w14:paraId="02542B7A" w14:textId="77777777" w:rsidR="00B414BB" w:rsidRPr="009B750A" w:rsidRDefault="00524E52" w:rsidP="009B750A">
      <w:pPr>
        <w:adjustRightInd w:val="0"/>
        <w:snapToGrid w:val="0"/>
        <w:jc w:val="center"/>
        <w:rPr>
          <w:rFonts w:ascii="游ゴシック" w:eastAsia="游ゴシック" w:hAnsi="游ゴシック"/>
        </w:rPr>
      </w:pPr>
      <w:r w:rsidRPr="00B27825">
        <w:rPr>
          <w:rFonts w:ascii="游ゴシック" w:eastAsia="游ゴシック" w:hAnsi="游ゴシック" w:hint="eastAsia"/>
          <w:spacing w:val="49"/>
          <w:kern w:val="0"/>
          <w:fitText w:val="1470" w:id="-1316750848"/>
        </w:rPr>
        <w:t>企画提案</w:t>
      </w:r>
      <w:r w:rsidRPr="00B27825">
        <w:rPr>
          <w:rFonts w:ascii="游ゴシック" w:eastAsia="游ゴシック" w:hAnsi="游ゴシック" w:hint="eastAsia"/>
          <w:spacing w:val="12"/>
          <w:kern w:val="0"/>
          <w:fitText w:val="1470" w:id="-1316750848"/>
        </w:rPr>
        <w:t>書</w:t>
      </w:r>
    </w:p>
    <w:p w14:paraId="721485BD" w14:textId="77777777" w:rsidR="00B414BB" w:rsidRPr="009B750A" w:rsidRDefault="00B414BB" w:rsidP="009B750A">
      <w:pPr>
        <w:adjustRightInd w:val="0"/>
        <w:snapToGrid w:val="0"/>
        <w:jc w:val="center"/>
        <w:rPr>
          <w:rFonts w:ascii="游ゴシック" w:eastAsia="游ゴシック" w:hAnsi="游ゴシック"/>
        </w:rPr>
      </w:pPr>
    </w:p>
    <w:p w14:paraId="185B9A20" w14:textId="7C59CB1A" w:rsidR="00B414BB" w:rsidRPr="009B750A" w:rsidRDefault="00BC0356" w:rsidP="009B750A">
      <w:pPr>
        <w:adjustRightInd w:val="0"/>
        <w:snapToGrid w:val="0"/>
        <w:ind w:firstLineChars="100" w:firstLine="210"/>
        <w:jc w:val="left"/>
        <w:rPr>
          <w:rFonts w:ascii="游ゴシック" w:eastAsia="游ゴシック" w:hAnsi="游ゴシック"/>
        </w:rPr>
      </w:pPr>
      <w:r w:rsidRPr="009B750A">
        <w:rPr>
          <w:rFonts w:ascii="游ゴシック" w:eastAsia="游ゴシック" w:hAnsi="游ゴシック" w:hint="eastAsia"/>
        </w:rPr>
        <w:t>令和</w:t>
      </w:r>
      <w:r w:rsidR="002934DE" w:rsidRPr="009B750A">
        <w:rPr>
          <w:rFonts w:ascii="游ゴシック" w:eastAsia="游ゴシック" w:hAnsi="游ゴシック" w:hint="eastAsia"/>
        </w:rPr>
        <w:t xml:space="preserve">　　</w:t>
      </w:r>
      <w:r w:rsidRPr="009B750A">
        <w:rPr>
          <w:rFonts w:ascii="游ゴシック" w:eastAsia="游ゴシック" w:hAnsi="游ゴシック" w:hint="eastAsia"/>
        </w:rPr>
        <w:t>年　　月　　日付</w:t>
      </w:r>
      <w:r w:rsidR="00E72D74" w:rsidRPr="009B750A">
        <w:rPr>
          <w:rFonts w:ascii="游ゴシック" w:eastAsia="游ゴシック" w:hAnsi="游ゴシック" w:hint="eastAsia"/>
        </w:rPr>
        <w:t>うこ政第　　　号にてプロポーザルへの参加資格</w:t>
      </w:r>
      <w:r w:rsidR="00442115" w:rsidRPr="009B750A">
        <w:rPr>
          <w:rFonts w:ascii="游ゴシック" w:eastAsia="游ゴシック" w:hAnsi="游ゴシック" w:hint="eastAsia"/>
        </w:rPr>
        <w:t>が</w:t>
      </w:r>
      <w:r w:rsidR="00E72D74" w:rsidRPr="009B750A">
        <w:rPr>
          <w:rFonts w:ascii="游ゴシック" w:eastAsia="游ゴシック" w:hAnsi="游ゴシック" w:hint="eastAsia"/>
        </w:rPr>
        <w:t>認められましたので、</w:t>
      </w:r>
      <w:r w:rsidRPr="009B750A">
        <w:rPr>
          <w:rFonts w:ascii="游ゴシック" w:eastAsia="游ゴシック" w:hAnsi="游ゴシック" w:hint="eastAsia"/>
        </w:rPr>
        <w:t>下記のとおり必要書類を提出します。</w:t>
      </w:r>
    </w:p>
    <w:p w14:paraId="0D348EC7" w14:textId="77777777" w:rsidR="00F57F93" w:rsidRPr="009B750A" w:rsidRDefault="00F57F93" w:rsidP="009B750A">
      <w:pPr>
        <w:adjustRightInd w:val="0"/>
        <w:snapToGrid w:val="0"/>
        <w:rPr>
          <w:rFonts w:ascii="游ゴシック" w:eastAsia="游ゴシック" w:hAnsi="游ゴシック"/>
        </w:rPr>
      </w:pPr>
    </w:p>
    <w:p w14:paraId="345610E8" w14:textId="77777777" w:rsidR="00F57F93" w:rsidRPr="009B750A" w:rsidRDefault="00F57F93" w:rsidP="009B750A">
      <w:pPr>
        <w:adjustRightInd w:val="0"/>
        <w:snapToGrid w:val="0"/>
        <w:rPr>
          <w:rFonts w:ascii="游ゴシック" w:eastAsia="游ゴシック" w:hAnsi="游ゴシック"/>
        </w:rPr>
      </w:pPr>
    </w:p>
    <w:p w14:paraId="64D358FD" w14:textId="24551DE1" w:rsidR="00BC0356" w:rsidRPr="00F551A3" w:rsidRDefault="00BC0356" w:rsidP="009B750A">
      <w:pPr>
        <w:adjustRightInd w:val="0"/>
        <w:snapToGrid w:val="0"/>
        <w:ind w:leftChars="27" w:left="57"/>
        <w:jc w:val="left"/>
        <w:rPr>
          <w:rFonts w:ascii="游ゴシック" w:eastAsia="游ゴシック" w:hAnsi="游ゴシック"/>
          <w:color w:val="000000" w:themeColor="text1"/>
        </w:rPr>
      </w:pPr>
      <w:r w:rsidRPr="009B750A">
        <w:rPr>
          <w:rFonts w:ascii="游ゴシック" w:eastAsia="游ゴシック" w:hAnsi="游ゴシック" w:hint="eastAsia"/>
        </w:rPr>
        <w:t>業務名：</w:t>
      </w:r>
      <w:r w:rsidR="009B750A" w:rsidRPr="00F551A3">
        <w:rPr>
          <w:rFonts w:ascii="游ゴシック" w:eastAsia="游ゴシック" w:hAnsi="游ゴシック" w:hint="eastAsia"/>
          <w:color w:val="000000" w:themeColor="text1"/>
          <w:sz w:val="20"/>
        </w:rPr>
        <w:t>うるま市</w:t>
      </w:r>
      <w:r w:rsidR="00826171" w:rsidRPr="00F551A3">
        <w:rPr>
          <w:rFonts w:ascii="游ゴシック" w:eastAsia="游ゴシック" w:hAnsi="游ゴシック" w:hint="eastAsia"/>
          <w:color w:val="000000" w:themeColor="text1"/>
          <w:sz w:val="20"/>
        </w:rPr>
        <w:t>利用申込</w:t>
      </w:r>
      <w:r w:rsidR="009B750A" w:rsidRPr="00F551A3">
        <w:rPr>
          <w:rFonts w:ascii="游ゴシック" w:eastAsia="游ゴシック" w:hAnsi="游ゴシック" w:hint="eastAsia"/>
          <w:color w:val="000000" w:themeColor="text1"/>
          <w:sz w:val="20"/>
        </w:rPr>
        <w:t>型こどもの居場所事業（　　地区）</w:t>
      </w:r>
      <w:r w:rsidR="001F4CBA" w:rsidRPr="00F551A3">
        <w:rPr>
          <w:rFonts w:ascii="游ゴシック" w:eastAsia="游ゴシック" w:hAnsi="游ゴシック" w:hint="eastAsia"/>
          <w:color w:val="000000" w:themeColor="text1"/>
        </w:rPr>
        <w:t xml:space="preserve"> </w:t>
      </w:r>
    </w:p>
    <w:p w14:paraId="1B09D168" w14:textId="77777777" w:rsidR="00BC0356" w:rsidRPr="00826171" w:rsidRDefault="00BC0356" w:rsidP="009B750A">
      <w:pPr>
        <w:adjustRightInd w:val="0"/>
        <w:snapToGrid w:val="0"/>
        <w:ind w:leftChars="120" w:left="1092" w:hangingChars="400" w:hanging="840"/>
        <w:jc w:val="left"/>
        <w:rPr>
          <w:rFonts w:ascii="游ゴシック" w:eastAsia="游ゴシック" w:hAnsi="游ゴシック"/>
        </w:rPr>
      </w:pPr>
    </w:p>
    <w:p w14:paraId="62B3410B" w14:textId="77777777" w:rsidR="00F57F93" w:rsidRPr="009B750A" w:rsidRDefault="00BC0356" w:rsidP="009B750A">
      <w:pPr>
        <w:adjustRightInd w:val="0"/>
        <w:snapToGrid w:val="0"/>
        <w:jc w:val="center"/>
        <w:rPr>
          <w:rFonts w:ascii="游ゴシック" w:eastAsia="游ゴシック" w:hAnsi="游ゴシック"/>
        </w:rPr>
      </w:pPr>
      <w:r w:rsidRPr="009B750A">
        <w:rPr>
          <w:rFonts w:ascii="游ゴシック" w:eastAsia="游ゴシック" w:hAnsi="游ゴシック" w:hint="eastAsia"/>
        </w:rPr>
        <w:t>記</w:t>
      </w:r>
    </w:p>
    <w:p w14:paraId="0C61C2C6" w14:textId="4016A35F" w:rsidR="00846497" w:rsidRPr="009B750A" w:rsidRDefault="00BC0356" w:rsidP="009B750A">
      <w:pPr>
        <w:adjustRightInd w:val="0"/>
        <w:snapToGrid w:val="0"/>
        <w:rPr>
          <w:rFonts w:ascii="游ゴシック" w:eastAsia="游ゴシック" w:hAnsi="游ゴシック"/>
        </w:rPr>
      </w:pPr>
      <w:r w:rsidRPr="009B750A">
        <w:rPr>
          <w:rFonts w:ascii="游ゴシック" w:eastAsia="游ゴシック" w:hAnsi="游ゴシック" w:hint="eastAsia"/>
        </w:rPr>
        <w:t>１　提出書類</w:t>
      </w:r>
    </w:p>
    <w:p w14:paraId="047A1421" w14:textId="77777777" w:rsidR="00191FA1" w:rsidRDefault="0010496B" w:rsidP="009B750A">
      <w:pPr>
        <w:adjustRightInd w:val="0"/>
        <w:snapToGrid w:val="0"/>
        <w:rPr>
          <w:rFonts w:ascii="游ゴシック" w:eastAsia="游ゴシック" w:hAnsi="游ゴシック"/>
        </w:rPr>
      </w:pPr>
      <w:r w:rsidRPr="009B750A">
        <w:rPr>
          <w:rFonts w:ascii="游ゴシック" w:eastAsia="游ゴシック" w:hAnsi="游ゴシック" w:hint="eastAsia"/>
        </w:rPr>
        <w:t xml:space="preserve">　</w:t>
      </w:r>
      <w:r w:rsidR="00191FA1" w:rsidRPr="009B750A">
        <w:rPr>
          <w:rFonts w:ascii="游ゴシック" w:eastAsia="游ゴシック" w:hAnsi="游ゴシック" w:hint="eastAsia"/>
        </w:rPr>
        <w:t>【様式１０】</w:t>
      </w:r>
    </w:p>
    <w:p w14:paraId="3F865299" w14:textId="07E8AE79" w:rsidR="0010496B" w:rsidRPr="009B750A" w:rsidRDefault="0010496B" w:rsidP="00191FA1">
      <w:pPr>
        <w:adjustRightInd w:val="0"/>
        <w:snapToGrid w:val="0"/>
        <w:ind w:firstLineChars="100" w:firstLine="210"/>
        <w:rPr>
          <w:rFonts w:ascii="游ゴシック" w:eastAsia="游ゴシック" w:hAnsi="游ゴシック"/>
        </w:rPr>
      </w:pPr>
      <w:r w:rsidRPr="009B750A">
        <w:rPr>
          <w:rFonts w:ascii="游ゴシック" w:eastAsia="游ゴシック" w:hAnsi="游ゴシック" w:hint="eastAsia"/>
        </w:rPr>
        <w:t>【様式１</w:t>
      </w:r>
      <w:r w:rsidR="009B750A" w:rsidRPr="009B750A">
        <w:rPr>
          <w:rFonts w:ascii="游ゴシック" w:eastAsia="游ゴシック" w:hAnsi="游ゴシック" w:hint="eastAsia"/>
        </w:rPr>
        <w:t>０－２</w:t>
      </w:r>
      <w:r w:rsidRPr="009B750A">
        <w:rPr>
          <w:rFonts w:ascii="游ゴシック" w:eastAsia="游ゴシック" w:hAnsi="游ゴシック" w:hint="eastAsia"/>
        </w:rPr>
        <w:t>】</w:t>
      </w:r>
    </w:p>
    <w:p w14:paraId="1F5FCDE0" w14:textId="5C5F95B6" w:rsidR="0010496B" w:rsidRPr="009B750A" w:rsidRDefault="00BC0356" w:rsidP="009B750A">
      <w:pPr>
        <w:adjustRightInd w:val="0"/>
        <w:snapToGrid w:val="0"/>
        <w:rPr>
          <w:rFonts w:ascii="游ゴシック" w:eastAsia="游ゴシック" w:hAnsi="游ゴシック"/>
        </w:rPr>
      </w:pPr>
      <w:r w:rsidRPr="009B750A">
        <w:rPr>
          <w:rFonts w:ascii="游ゴシック" w:eastAsia="游ゴシック" w:hAnsi="游ゴシック" w:hint="eastAsia"/>
        </w:rPr>
        <w:t xml:space="preserve">　</w:t>
      </w:r>
      <w:r w:rsidR="0010496B" w:rsidRPr="009B750A">
        <w:rPr>
          <w:rFonts w:ascii="游ゴシック" w:eastAsia="游ゴシック" w:hAnsi="游ゴシック" w:hint="eastAsia"/>
        </w:rPr>
        <w:t xml:space="preserve">　</w:t>
      </w:r>
      <w:r w:rsidR="00E72D74" w:rsidRPr="009B750A">
        <w:rPr>
          <w:rFonts w:ascii="游ゴシック" w:eastAsia="游ゴシック" w:hAnsi="游ゴシック" w:hint="eastAsia"/>
        </w:rPr>
        <w:t>（１）</w:t>
      </w:r>
      <w:r w:rsidR="00826171" w:rsidRPr="009B750A">
        <w:rPr>
          <w:rFonts w:ascii="游ゴシック" w:eastAsia="游ゴシック" w:hAnsi="游ゴシック" w:hint="eastAsia"/>
        </w:rPr>
        <w:t>企業実績等</w:t>
      </w:r>
    </w:p>
    <w:p w14:paraId="04493254" w14:textId="77777777" w:rsidR="00826171" w:rsidRDefault="0010496B" w:rsidP="00826171">
      <w:pPr>
        <w:adjustRightInd w:val="0"/>
        <w:snapToGrid w:val="0"/>
        <w:ind w:firstLineChars="200" w:firstLine="420"/>
        <w:rPr>
          <w:rFonts w:ascii="游ゴシック" w:eastAsia="游ゴシック" w:hAnsi="游ゴシック"/>
        </w:rPr>
      </w:pPr>
      <w:r w:rsidRPr="009B750A">
        <w:rPr>
          <w:rFonts w:ascii="游ゴシック" w:eastAsia="游ゴシック" w:hAnsi="游ゴシック" w:hint="eastAsia"/>
        </w:rPr>
        <w:t>（２）</w:t>
      </w:r>
      <w:r w:rsidR="00826171" w:rsidRPr="009B750A">
        <w:rPr>
          <w:rFonts w:ascii="游ゴシック" w:eastAsia="游ゴシック" w:hAnsi="游ゴシック" w:hint="eastAsia"/>
        </w:rPr>
        <w:t>基本方針</w:t>
      </w:r>
    </w:p>
    <w:p w14:paraId="483BF186" w14:textId="6966EB45" w:rsidR="00E72D74" w:rsidRPr="009B750A" w:rsidRDefault="00E72D74" w:rsidP="00826171">
      <w:pPr>
        <w:adjustRightInd w:val="0"/>
        <w:snapToGrid w:val="0"/>
        <w:ind w:firstLineChars="200" w:firstLine="420"/>
        <w:rPr>
          <w:rFonts w:ascii="游ゴシック" w:eastAsia="游ゴシック" w:hAnsi="游ゴシック" w:cs="ＭＳ 明朝"/>
        </w:rPr>
      </w:pPr>
      <w:r w:rsidRPr="009B750A">
        <w:rPr>
          <w:rFonts w:ascii="游ゴシック" w:eastAsia="游ゴシック" w:hAnsi="游ゴシック" w:cs="ＭＳ 明朝" w:hint="eastAsia"/>
        </w:rPr>
        <w:t>（</w:t>
      </w:r>
      <w:r w:rsidR="0010496B" w:rsidRPr="009B750A">
        <w:rPr>
          <w:rFonts w:ascii="游ゴシック" w:eastAsia="游ゴシック" w:hAnsi="游ゴシック" w:cs="ＭＳ 明朝" w:hint="eastAsia"/>
        </w:rPr>
        <w:t>３</w:t>
      </w:r>
      <w:r w:rsidR="00846497" w:rsidRPr="009B750A">
        <w:rPr>
          <w:rFonts w:ascii="游ゴシック" w:eastAsia="游ゴシック" w:hAnsi="游ゴシック" w:cs="ＭＳ 明朝" w:hint="eastAsia"/>
        </w:rPr>
        <w:t>）</w:t>
      </w:r>
      <w:r w:rsidRPr="009B750A">
        <w:rPr>
          <w:rFonts w:ascii="游ゴシック" w:eastAsia="游ゴシック" w:hAnsi="游ゴシック" w:cs="ＭＳ 明朝" w:hint="eastAsia"/>
        </w:rPr>
        <w:t>取組方針の妥当性</w:t>
      </w:r>
    </w:p>
    <w:p w14:paraId="64040019" w14:textId="350123D5" w:rsidR="00E72D74" w:rsidRPr="009B750A" w:rsidRDefault="00E72D74" w:rsidP="009B750A">
      <w:pPr>
        <w:adjustRightInd w:val="0"/>
        <w:snapToGrid w:val="0"/>
        <w:rPr>
          <w:rFonts w:ascii="游ゴシック" w:eastAsia="游ゴシック" w:hAnsi="游ゴシック" w:cs="ＭＳ 明朝"/>
        </w:rPr>
      </w:pPr>
      <w:r w:rsidRPr="009B750A">
        <w:rPr>
          <w:rFonts w:ascii="游ゴシック" w:eastAsia="游ゴシック" w:hAnsi="游ゴシック" w:cs="ＭＳ 明朝" w:hint="eastAsia"/>
        </w:rPr>
        <w:t xml:space="preserve">　</w:t>
      </w:r>
      <w:r w:rsidR="0010496B" w:rsidRPr="009B750A">
        <w:rPr>
          <w:rFonts w:ascii="游ゴシック" w:eastAsia="游ゴシック" w:hAnsi="游ゴシック" w:cs="ＭＳ 明朝" w:hint="eastAsia"/>
        </w:rPr>
        <w:t xml:space="preserve">　</w:t>
      </w:r>
      <w:r w:rsidRPr="009B750A">
        <w:rPr>
          <w:rFonts w:ascii="游ゴシック" w:eastAsia="游ゴシック" w:hAnsi="游ゴシック" w:cs="ＭＳ 明朝" w:hint="eastAsia"/>
        </w:rPr>
        <w:t>（</w:t>
      </w:r>
      <w:r w:rsidR="0010496B" w:rsidRPr="009B750A">
        <w:rPr>
          <w:rFonts w:ascii="游ゴシック" w:eastAsia="游ゴシック" w:hAnsi="游ゴシック" w:cs="ＭＳ 明朝" w:hint="eastAsia"/>
        </w:rPr>
        <w:t>４</w:t>
      </w:r>
      <w:r w:rsidRPr="009B750A">
        <w:rPr>
          <w:rFonts w:ascii="游ゴシック" w:eastAsia="游ゴシック" w:hAnsi="游ゴシック" w:cs="ＭＳ 明朝" w:hint="eastAsia"/>
        </w:rPr>
        <w:t>）</w:t>
      </w:r>
      <w:r w:rsidR="00846497" w:rsidRPr="009B750A">
        <w:rPr>
          <w:rFonts w:ascii="游ゴシック" w:eastAsia="游ゴシック" w:hAnsi="游ゴシック" w:cs="ＭＳ 明朝" w:hint="eastAsia"/>
        </w:rPr>
        <w:t>安全対策、危機管理</w:t>
      </w:r>
    </w:p>
    <w:p w14:paraId="0C64590C" w14:textId="3282F44F" w:rsidR="0010496B" w:rsidRPr="009B750A" w:rsidRDefault="0010496B" w:rsidP="009B750A">
      <w:pPr>
        <w:adjustRightInd w:val="0"/>
        <w:snapToGrid w:val="0"/>
        <w:rPr>
          <w:rFonts w:ascii="游ゴシック" w:eastAsia="游ゴシック" w:hAnsi="游ゴシック" w:cs="ＭＳ 明朝"/>
        </w:rPr>
      </w:pPr>
      <w:r w:rsidRPr="009B750A">
        <w:rPr>
          <w:rFonts w:ascii="游ゴシック" w:eastAsia="游ゴシック" w:hAnsi="游ゴシック" w:cs="ＭＳ 明朝" w:hint="eastAsia"/>
        </w:rPr>
        <w:t xml:space="preserve">　　（５）これまでの取組実績</w:t>
      </w:r>
    </w:p>
    <w:p w14:paraId="7163F816" w14:textId="6D73E17B" w:rsidR="001F4CBA" w:rsidRDefault="0010496B" w:rsidP="009B750A">
      <w:pPr>
        <w:adjustRightInd w:val="0"/>
        <w:snapToGrid w:val="0"/>
        <w:rPr>
          <w:rFonts w:ascii="游ゴシック" w:eastAsia="游ゴシック" w:hAnsi="游ゴシック" w:cs="ＭＳ 明朝"/>
        </w:rPr>
      </w:pPr>
      <w:r w:rsidRPr="009B750A">
        <w:rPr>
          <w:rFonts w:ascii="游ゴシック" w:eastAsia="游ゴシック" w:hAnsi="游ゴシック" w:cs="ＭＳ 明朝" w:hint="eastAsia"/>
        </w:rPr>
        <w:t xml:space="preserve">　</w:t>
      </w:r>
      <w:r w:rsidR="00D92CD0">
        <w:rPr>
          <w:rFonts w:ascii="游ゴシック" w:eastAsia="游ゴシック" w:hAnsi="游ゴシック" w:cs="ＭＳ 明朝" w:hint="eastAsia"/>
        </w:rPr>
        <w:t>【様式１０―３】</w:t>
      </w:r>
      <w:r w:rsidR="00191FA1">
        <w:rPr>
          <w:rFonts w:ascii="游ゴシック" w:eastAsia="游ゴシック" w:hAnsi="游ゴシック" w:cs="ＭＳ 明朝" w:hint="eastAsia"/>
        </w:rPr>
        <w:t>参考見積書（内訳書）</w:t>
      </w:r>
    </w:p>
    <w:p w14:paraId="119E2871" w14:textId="77777777" w:rsidR="00D92CD0" w:rsidRPr="00D92CD0" w:rsidRDefault="00D92CD0" w:rsidP="009B750A">
      <w:pPr>
        <w:adjustRightInd w:val="0"/>
        <w:snapToGrid w:val="0"/>
        <w:rPr>
          <w:rFonts w:ascii="游ゴシック" w:eastAsia="游ゴシック" w:hAnsi="游ゴシック" w:cs="ＭＳ 明朝"/>
        </w:rPr>
      </w:pPr>
    </w:p>
    <w:p w14:paraId="49072719" w14:textId="77777777" w:rsidR="00BC0356" w:rsidRPr="009B750A" w:rsidRDefault="00BC0356" w:rsidP="009B750A">
      <w:pPr>
        <w:adjustRightInd w:val="0"/>
        <w:snapToGrid w:val="0"/>
        <w:rPr>
          <w:rFonts w:ascii="游ゴシック" w:eastAsia="游ゴシック" w:hAnsi="游ゴシック"/>
        </w:rPr>
      </w:pPr>
      <w:r w:rsidRPr="009B750A">
        <w:rPr>
          <w:rFonts w:ascii="游ゴシック" w:eastAsia="游ゴシック" w:hAnsi="游ゴシック" w:hint="eastAsia"/>
        </w:rPr>
        <w:t>２　提出部数</w:t>
      </w:r>
    </w:p>
    <w:p w14:paraId="476A7ACC" w14:textId="23F71DB7" w:rsidR="00077C2F" w:rsidRPr="00D84469" w:rsidRDefault="007A1E68" w:rsidP="00077C2F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color w:val="000000" w:themeColor="text1"/>
          <w:sz w:val="20"/>
        </w:rPr>
      </w:pPr>
      <w:r w:rsidRPr="009B750A">
        <w:rPr>
          <w:rFonts w:ascii="游ゴシック" w:eastAsia="游ゴシック" w:hAnsi="游ゴシック" w:hint="eastAsia"/>
        </w:rPr>
        <w:t xml:space="preserve">　　　</w:t>
      </w:r>
      <w:bookmarkStart w:id="0" w:name="_Hlk188625358"/>
      <w:r w:rsidRPr="009B750A">
        <w:rPr>
          <w:rFonts w:ascii="游ゴシック" w:eastAsia="游ゴシック" w:hAnsi="游ゴシック" w:hint="eastAsia"/>
        </w:rPr>
        <w:t xml:space="preserve">　</w:t>
      </w:r>
      <w:r w:rsidR="00077C2F" w:rsidRPr="00D84469">
        <w:rPr>
          <w:rFonts w:ascii="游ゴシック" w:eastAsia="游ゴシック" w:hAnsi="游ゴシック" w:hint="eastAsia"/>
          <w:color w:val="000000" w:themeColor="text1"/>
          <w:sz w:val="20"/>
        </w:rPr>
        <w:t>紙媒体３</w:t>
      </w:r>
      <w:r w:rsidR="00077C2F" w:rsidRPr="00D84469">
        <w:rPr>
          <w:rFonts w:ascii="游ゴシック" w:eastAsia="游ゴシック" w:hAnsi="游ゴシック"/>
          <w:color w:val="000000" w:themeColor="text1"/>
          <w:sz w:val="20"/>
        </w:rPr>
        <w:t>部（正本</w:t>
      </w:r>
      <w:r w:rsidR="00077C2F" w:rsidRPr="00D84469">
        <w:rPr>
          <w:rFonts w:ascii="游ゴシック" w:eastAsia="游ゴシック" w:hAnsi="游ゴシック" w:hint="eastAsia"/>
          <w:color w:val="000000" w:themeColor="text1"/>
          <w:sz w:val="20"/>
        </w:rPr>
        <w:t>１</w:t>
      </w:r>
      <w:r w:rsidR="00077C2F" w:rsidRPr="00D84469">
        <w:rPr>
          <w:rFonts w:ascii="游ゴシック" w:eastAsia="游ゴシック" w:hAnsi="游ゴシック"/>
          <w:color w:val="000000" w:themeColor="text1"/>
          <w:sz w:val="20"/>
        </w:rPr>
        <w:t>部、副本</w:t>
      </w:r>
      <w:r w:rsidR="00077C2F" w:rsidRPr="00D84469">
        <w:rPr>
          <w:rFonts w:ascii="游ゴシック" w:eastAsia="游ゴシック" w:hAnsi="游ゴシック" w:hint="eastAsia"/>
          <w:color w:val="000000" w:themeColor="text1"/>
          <w:sz w:val="20"/>
        </w:rPr>
        <w:t>２</w:t>
      </w:r>
      <w:r w:rsidR="00077C2F" w:rsidRPr="00D84469">
        <w:rPr>
          <w:rFonts w:ascii="游ゴシック" w:eastAsia="游ゴシック" w:hAnsi="游ゴシック"/>
          <w:color w:val="000000" w:themeColor="text1"/>
          <w:sz w:val="20"/>
        </w:rPr>
        <w:t>部）</w:t>
      </w:r>
      <w:r w:rsidR="00077C2F" w:rsidRPr="00D84469">
        <w:rPr>
          <w:rFonts w:ascii="游ゴシック" w:eastAsia="游ゴシック" w:hAnsi="游ゴシック" w:hint="eastAsia"/>
          <w:color w:val="000000" w:themeColor="text1"/>
          <w:sz w:val="20"/>
        </w:rPr>
        <w:t>、電子媒体（CDR）１枚</w:t>
      </w:r>
    </w:p>
    <w:bookmarkEnd w:id="0"/>
    <w:p w14:paraId="5AF5CC1C" w14:textId="3DF5CEDE" w:rsidR="00077C2F" w:rsidRPr="00D84469" w:rsidRDefault="00077C2F" w:rsidP="00077C2F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color w:val="000000" w:themeColor="text1"/>
          <w:sz w:val="20"/>
        </w:rPr>
      </w:pPr>
      <w:r w:rsidRPr="00D84469">
        <w:rPr>
          <w:rFonts w:ascii="游ゴシック" w:eastAsia="游ゴシック" w:hAnsi="游ゴシック" w:hint="eastAsia"/>
          <w:color w:val="000000" w:themeColor="text1"/>
          <w:sz w:val="20"/>
        </w:rPr>
        <w:t xml:space="preserve">　　　　※２箇所の事業に応募する場合はそれぞれの提案書を作成する。</w:t>
      </w:r>
    </w:p>
    <w:p w14:paraId="1D63EF97" w14:textId="22A42C82" w:rsidR="001F4CBA" w:rsidRPr="00D84469" w:rsidRDefault="001F4CBA" w:rsidP="00077C2F">
      <w:pPr>
        <w:adjustRightInd w:val="0"/>
        <w:snapToGrid w:val="0"/>
        <w:rPr>
          <w:rFonts w:ascii="游ゴシック" w:eastAsia="游ゴシック" w:hAnsi="游ゴシック"/>
          <w:color w:val="000000" w:themeColor="text1"/>
        </w:rPr>
      </w:pPr>
    </w:p>
    <w:p w14:paraId="1DEB3EF0" w14:textId="77777777" w:rsidR="00BC0356" w:rsidRPr="00D84469" w:rsidRDefault="00BC0356" w:rsidP="00E028F0">
      <w:pPr>
        <w:adjustRightInd w:val="0"/>
        <w:snapToGrid w:val="0"/>
        <w:ind w:firstLineChars="1755" w:firstLine="3685"/>
        <w:rPr>
          <w:rFonts w:ascii="游ゴシック" w:eastAsia="游ゴシック" w:hAnsi="游ゴシック"/>
          <w:color w:val="000000" w:themeColor="text1"/>
        </w:rPr>
      </w:pPr>
      <w:r w:rsidRPr="00D84469">
        <w:rPr>
          <w:rFonts w:ascii="游ゴシック" w:eastAsia="游ゴシック" w:hAnsi="游ゴシック" w:hint="eastAsia"/>
          <w:color w:val="000000" w:themeColor="text1"/>
        </w:rPr>
        <w:t>（連絡先）</w:t>
      </w:r>
    </w:p>
    <w:p w14:paraId="64DA30D0" w14:textId="5E0312A7" w:rsidR="00BC0356" w:rsidRPr="00D84469" w:rsidRDefault="00BC0356" w:rsidP="009B750A">
      <w:pPr>
        <w:adjustRightInd w:val="0"/>
        <w:snapToGrid w:val="0"/>
        <w:rPr>
          <w:rFonts w:ascii="游ゴシック" w:eastAsia="游ゴシック" w:hAnsi="游ゴシック"/>
          <w:color w:val="000000" w:themeColor="text1"/>
        </w:rPr>
      </w:pPr>
      <w:r w:rsidRPr="00D84469">
        <w:rPr>
          <w:rFonts w:ascii="游ゴシック" w:eastAsia="游ゴシック" w:hAnsi="游ゴシック" w:hint="eastAsia"/>
          <w:color w:val="000000" w:themeColor="text1"/>
        </w:rPr>
        <w:t xml:space="preserve">　　　　　　　　　　　　　　　　</w:t>
      </w:r>
      <w:r w:rsidR="002B29AD" w:rsidRPr="00D84469">
        <w:rPr>
          <w:rFonts w:ascii="游ゴシック" w:eastAsia="游ゴシック" w:hAnsi="游ゴシック" w:hint="eastAsia"/>
          <w:color w:val="000000" w:themeColor="text1"/>
        </w:rPr>
        <w:t xml:space="preserve">　　</w:t>
      </w:r>
      <w:r w:rsidR="00E028F0" w:rsidRPr="00D84469">
        <w:rPr>
          <w:rFonts w:ascii="游ゴシック" w:eastAsia="游ゴシック" w:hAnsi="游ゴシック" w:hint="eastAsia"/>
          <w:color w:val="000000" w:themeColor="text1"/>
        </w:rPr>
        <w:t>法人名（団体名）：</w:t>
      </w:r>
      <w:r w:rsidRPr="00D84469">
        <w:rPr>
          <w:rFonts w:ascii="游ゴシック" w:eastAsia="游ゴシック" w:hAnsi="游ゴシック" w:hint="eastAsia"/>
          <w:color w:val="000000" w:themeColor="text1"/>
        </w:rPr>
        <w:t xml:space="preserve">　</w:t>
      </w:r>
    </w:p>
    <w:p w14:paraId="645D2C75" w14:textId="41846FBF" w:rsidR="009B750A" w:rsidRPr="00D84469" w:rsidRDefault="00BC0356" w:rsidP="009B750A">
      <w:pPr>
        <w:adjustRightInd w:val="0"/>
        <w:snapToGrid w:val="0"/>
        <w:rPr>
          <w:rFonts w:ascii="游ゴシック" w:eastAsia="游ゴシック" w:hAnsi="游ゴシック"/>
          <w:color w:val="000000" w:themeColor="text1"/>
        </w:rPr>
      </w:pPr>
      <w:r w:rsidRPr="00D84469">
        <w:rPr>
          <w:rFonts w:ascii="游ゴシック" w:eastAsia="游ゴシック" w:hAnsi="游ゴシック" w:hint="eastAsia"/>
          <w:color w:val="000000" w:themeColor="text1"/>
        </w:rPr>
        <w:t xml:space="preserve">　　　　　　　　　　　　　　　　　</w:t>
      </w:r>
      <w:r w:rsidR="002B29AD" w:rsidRPr="00D8446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E028F0" w:rsidRPr="00D84469">
        <w:rPr>
          <w:rFonts w:ascii="游ゴシック" w:eastAsia="游ゴシック" w:hAnsi="游ゴシック" w:hint="eastAsia"/>
          <w:color w:val="000000" w:themeColor="text1"/>
        </w:rPr>
        <w:t xml:space="preserve">　　　 　</w:t>
      </w:r>
      <w:r w:rsidRPr="00D84469">
        <w:rPr>
          <w:rFonts w:ascii="游ゴシック" w:eastAsia="游ゴシック" w:hAnsi="游ゴシック" w:hint="eastAsia"/>
          <w:color w:val="000000" w:themeColor="text1"/>
        </w:rPr>
        <w:t>担当者：</w:t>
      </w:r>
    </w:p>
    <w:p w14:paraId="2F65BEC8" w14:textId="6E10C874" w:rsidR="002B29AD" w:rsidRPr="00D84469" w:rsidRDefault="00BC0356" w:rsidP="009B750A">
      <w:pPr>
        <w:adjustRightInd w:val="0"/>
        <w:snapToGrid w:val="0"/>
        <w:rPr>
          <w:rFonts w:ascii="游ゴシック" w:eastAsia="游ゴシック" w:hAnsi="游ゴシック"/>
          <w:color w:val="000000" w:themeColor="text1"/>
        </w:rPr>
      </w:pPr>
      <w:r w:rsidRPr="00D84469">
        <w:rPr>
          <w:rFonts w:ascii="游ゴシック" w:eastAsia="游ゴシック" w:hAnsi="游ゴシック" w:hint="eastAsia"/>
          <w:color w:val="000000" w:themeColor="text1"/>
        </w:rPr>
        <w:t xml:space="preserve">　　　　　　　　　　　　　　　　　</w:t>
      </w:r>
      <w:r w:rsidR="00E028F0" w:rsidRPr="00D84469">
        <w:rPr>
          <w:rFonts w:ascii="游ゴシック" w:eastAsia="游ゴシック" w:hAnsi="游ゴシック" w:hint="eastAsia"/>
          <w:color w:val="000000" w:themeColor="text1"/>
        </w:rPr>
        <w:t xml:space="preserve">　　　 </w:t>
      </w:r>
      <w:r w:rsidR="002B29AD" w:rsidRPr="00D8446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D84469">
        <w:rPr>
          <w:rFonts w:ascii="游ゴシック" w:eastAsia="游ゴシック" w:hAnsi="游ゴシック" w:hint="eastAsia"/>
          <w:color w:val="000000" w:themeColor="text1"/>
        </w:rPr>
        <w:t>電話番号：</w:t>
      </w:r>
    </w:p>
    <w:p w14:paraId="5F2B9F53" w14:textId="14E6EA94" w:rsidR="00146F03" w:rsidRPr="00D84469" w:rsidRDefault="00146F03" w:rsidP="00E028F0">
      <w:pPr>
        <w:adjustRightInd w:val="0"/>
        <w:snapToGrid w:val="0"/>
        <w:ind w:right="2310" w:firstLineChars="2046" w:firstLine="4297"/>
        <w:rPr>
          <w:rFonts w:ascii="游ゴシック" w:eastAsia="游ゴシック" w:hAnsi="游ゴシック"/>
          <w:color w:val="000000" w:themeColor="text1"/>
        </w:rPr>
      </w:pPr>
      <w:r w:rsidRPr="00D84469">
        <w:rPr>
          <w:rFonts w:ascii="游ゴシック" w:eastAsia="游ゴシック" w:hAnsi="游ゴシック" w:hint="eastAsia"/>
          <w:color w:val="000000" w:themeColor="text1"/>
        </w:rPr>
        <w:t>ＦＡＸ</w:t>
      </w:r>
      <w:r w:rsidR="0031302C" w:rsidRPr="00D84469">
        <w:rPr>
          <w:rFonts w:ascii="游ゴシック" w:eastAsia="游ゴシック" w:hAnsi="游ゴシック" w:hint="eastAsia"/>
          <w:color w:val="000000" w:themeColor="text1"/>
        </w:rPr>
        <w:t>番号</w:t>
      </w:r>
      <w:r w:rsidRPr="00D84469">
        <w:rPr>
          <w:rFonts w:ascii="游ゴシック" w:eastAsia="游ゴシック" w:hAnsi="游ゴシック" w:hint="eastAsia"/>
          <w:color w:val="000000" w:themeColor="text1"/>
        </w:rPr>
        <w:t>：</w:t>
      </w:r>
      <w:r w:rsidR="002B29AD" w:rsidRPr="00D84469">
        <w:rPr>
          <w:rFonts w:ascii="游ゴシック" w:eastAsia="游ゴシック" w:hAnsi="游ゴシック" w:hint="eastAsia"/>
          <w:color w:val="000000" w:themeColor="text1"/>
        </w:rPr>
        <w:t xml:space="preserve">　　　</w:t>
      </w:r>
    </w:p>
    <w:p w14:paraId="278C1E3A" w14:textId="1A97CC7A" w:rsidR="00D82051" w:rsidRPr="00D84469" w:rsidRDefault="00146F03" w:rsidP="00E028F0">
      <w:pPr>
        <w:adjustRightInd w:val="0"/>
        <w:snapToGrid w:val="0"/>
        <w:ind w:firstLineChars="2240" w:firstLine="4704"/>
        <w:rPr>
          <w:rFonts w:ascii="游ゴシック" w:eastAsia="游ゴシック" w:hAnsi="游ゴシック"/>
          <w:color w:val="000000" w:themeColor="text1"/>
        </w:rPr>
      </w:pPr>
      <w:r w:rsidRPr="00D84469">
        <w:rPr>
          <w:rFonts w:ascii="游ゴシック" w:eastAsia="游ゴシック" w:hAnsi="游ゴシック" w:hint="eastAsia"/>
          <w:color w:val="000000" w:themeColor="text1"/>
        </w:rPr>
        <w:t>メール：</w:t>
      </w:r>
      <w:r w:rsidR="00E028F0" w:rsidRPr="00D84469">
        <w:rPr>
          <w:rFonts w:ascii="游ゴシック" w:eastAsia="游ゴシック" w:hAnsi="游ゴシック"/>
          <w:color w:val="000000" w:themeColor="text1"/>
        </w:rPr>
        <w:t xml:space="preserve"> </w:t>
      </w:r>
    </w:p>
    <w:p w14:paraId="2526B5D9" w14:textId="77777777" w:rsidR="009B750A" w:rsidRPr="009B750A" w:rsidRDefault="009B750A" w:rsidP="009B750A">
      <w:pPr>
        <w:adjustRightInd w:val="0"/>
        <w:snapToGrid w:val="0"/>
        <w:rPr>
          <w:rFonts w:ascii="游ゴシック" w:eastAsia="游ゴシック" w:hAnsi="游ゴシック"/>
        </w:rPr>
      </w:pPr>
    </w:p>
    <w:p w14:paraId="47374C58" w14:textId="34C1F628" w:rsidR="00812ED8" w:rsidRPr="00191FA1" w:rsidRDefault="0010496B" w:rsidP="009B750A">
      <w:pPr>
        <w:adjustRightInd w:val="0"/>
        <w:snapToGrid w:val="0"/>
        <w:ind w:firstLineChars="100" w:firstLine="214"/>
        <w:rPr>
          <w:rFonts w:ascii="游ゴシック" w:eastAsia="游ゴシック" w:hAnsi="游ゴシック"/>
          <w:bCs/>
          <w:spacing w:val="2"/>
          <w:sz w:val="18"/>
          <w:szCs w:val="16"/>
        </w:rPr>
      </w:pPr>
      <w:r w:rsidRPr="00191FA1">
        <w:rPr>
          <w:rFonts w:ascii="游ゴシック" w:eastAsia="游ゴシック" w:hAnsi="游ゴシック" w:hint="eastAsia"/>
          <w:bCs/>
          <w:spacing w:val="2"/>
          <w:szCs w:val="20"/>
        </w:rPr>
        <w:lastRenderedPageBreak/>
        <w:t>【様式１</w:t>
      </w:r>
      <w:r w:rsidR="001B664C" w:rsidRPr="00191FA1">
        <w:rPr>
          <w:rFonts w:ascii="游ゴシック" w:eastAsia="游ゴシック" w:hAnsi="游ゴシック" w:hint="eastAsia"/>
          <w:bCs/>
          <w:spacing w:val="2"/>
          <w:szCs w:val="20"/>
        </w:rPr>
        <w:t>０-２</w:t>
      </w:r>
      <w:r w:rsidRPr="00191FA1">
        <w:rPr>
          <w:rFonts w:ascii="游ゴシック" w:eastAsia="游ゴシック" w:hAnsi="游ゴシック" w:hint="eastAsia"/>
          <w:bCs/>
          <w:spacing w:val="2"/>
          <w:szCs w:val="20"/>
        </w:rPr>
        <w:t>】</w:t>
      </w:r>
    </w:p>
    <w:p w14:paraId="36755FE5" w14:textId="4FECB154" w:rsidR="00812ED8" w:rsidRPr="009B750A" w:rsidRDefault="0010496B" w:rsidP="00812ED8">
      <w:pPr>
        <w:adjustRightInd w:val="0"/>
        <w:snapToGrid w:val="0"/>
        <w:ind w:firstLineChars="100" w:firstLine="244"/>
        <w:rPr>
          <w:rFonts w:ascii="游ゴシック" w:eastAsia="游ゴシック" w:hAnsi="游ゴシック"/>
          <w:b/>
          <w:spacing w:val="2"/>
          <w:sz w:val="24"/>
        </w:rPr>
      </w:pPr>
      <w:r w:rsidRPr="009B750A">
        <w:rPr>
          <w:rFonts w:ascii="游ゴシック" w:eastAsia="游ゴシック" w:hAnsi="游ゴシック" w:hint="eastAsia"/>
          <w:b/>
          <w:spacing w:val="2"/>
          <w:sz w:val="24"/>
        </w:rPr>
        <w:t>（</w:t>
      </w:r>
      <w:r w:rsidR="00A903A3">
        <w:rPr>
          <w:rFonts w:ascii="游ゴシック" w:eastAsia="游ゴシック" w:hAnsi="游ゴシック" w:hint="eastAsia"/>
          <w:b/>
          <w:spacing w:val="2"/>
          <w:sz w:val="24"/>
        </w:rPr>
        <w:t>１</w:t>
      </w:r>
      <w:r w:rsidRPr="009B750A">
        <w:rPr>
          <w:rFonts w:ascii="游ゴシック" w:eastAsia="游ゴシック" w:hAnsi="游ゴシック" w:hint="eastAsia"/>
          <w:b/>
          <w:spacing w:val="2"/>
          <w:sz w:val="24"/>
        </w:rPr>
        <w:t>）</w:t>
      </w:r>
      <w:r w:rsidR="00BD4A9B" w:rsidRPr="009B750A">
        <w:rPr>
          <w:rFonts w:ascii="游ゴシック" w:eastAsia="游ゴシック" w:hAnsi="游ゴシック" w:hint="eastAsia"/>
          <w:b/>
          <w:spacing w:val="2"/>
          <w:sz w:val="24"/>
        </w:rPr>
        <w:t>企業実績</w:t>
      </w:r>
      <w:r w:rsidRPr="009B750A">
        <w:rPr>
          <w:rFonts w:ascii="游ゴシック" w:eastAsia="游ゴシック" w:hAnsi="游ゴシック" w:hint="eastAsia"/>
          <w:b/>
          <w:spacing w:val="2"/>
          <w:sz w:val="24"/>
        </w:rPr>
        <w:t>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3"/>
      </w:tblGrid>
      <w:tr w:rsidR="00BD4A9B" w:rsidRPr="009B750A" w14:paraId="46365F22" w14:textId="77777777" w:rsidTr="00812ED8">
        <w:tc>
          <w:tcPr>
            <w:tcW w:w="9063" w:type="dxa"/>
            <w:shd w:val="clear" w:color="auto" w:fill="EAF1DD" w:themeFill="accent3" w:themeFillTint="33"/>
          </w:tcPr>
          <w:p w14:paraId="62112146" w14:textId="2ABB4ED1" w:rsidR="00BD4A9B" w:rsidRPr="009B750A" w:rsidRDefault="00406A51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</w:rPr>
            </w:pPr>
            <w:r>
              <w:rPr>
                <w:rFonts w:ascii="游ゴシック" w:eastAsia="游ゴシック" w:hAnsi="游ゴシック" w:hint="eastAsia"/>
                <w:spacing w:val="2"/>
              </w:rPr>
              <w:t xml:space="preserve">①　</w:t>
            </w:r>
            <w:r w:rsidR="00BD4A9B" w:rsidRPr="009B750A">
              <w:rPr>
                <w:rFonts w:ascii="游ゴシック" w:eastAsia="游ゴシック" w:hAnsi="游ゴシック" w:hint="eastAsia"/>
                <w:spacing w:val="2"/>
              </w:rPr>
              <w:t>同種業務における実績</w:t>
            </w:r>
          </w:p>
        </w:tc>
      </w:tr>
      <w:tr w:rsidR="00BD4A9B" w:rsidRPr="009B750A" w14:paraId="5338E57F" w14:textId="77777777" w:rsidTr="00812ED8">
        <w:trPr>
          <w:trHeight w:val="1030"/>
        </w:trPr>
        <w:tc>
          <w:tcPr>
            <w:tcW w:w="9063" w:type="dxa"/>
          </w:tcPr>
          <w:p w14:paraId="731EEC21" w14:textId="19AA8715" w:rsidR="00406A51" w:rsidRPr="00B751C6" w:rsidRDefault="005065F6" w:rsidP="00406A51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</w:rPr>
            </w:pPr>
            <w:r>
              <w:rPr>
                <w:rFonts w:ascii="游ゴシック" w:eastAsia="游ゴシック" w:hAnsi="游ゴシック" w:hint="eastAsia"/>
                <w:spacing w:val="2"/>
              </w:rPr>
              <w:t>●</w:t>
            </w:r>
            <w:r w:rsidR="00B27825" w:rsidRPr="00B751C6">
              <w:rPr>
                <w:rFonts w:ascii="游ゴシック" w:eastAsia="游ゴシック" w:hAnsi="游ゴシック" w:hint="eastAsia"/>
                <w:spacing w:val="2"/>
              </w:rPr>
              <w:t>拠点型こどもの</w:t>
            </w:r>
            <w:r w:rsidR="00406A51" w:rsidRPr="00B751C6">
              <w:rPr>
                <w:rFonts w:ascii="游ゴシック" w:eastAsia="游ゴシック" w:hAnsi="游ゴシック" w:hint="eastAsia"/>
                <w:spacing w:val="2"/>
              </w:rPr>
              <w:t>居場所</w:t>
            </w:r>
            <w:r w:rsidR="00B751C6" w:rsidRPr="00B751C6">
              <w:rPr>
                <w:rFonts w:ascii="游ゴシック" w:eastAsia="游ゴシック" w:hAnsi="游ゴシック" w:hint="eastAsia"/>
                <w:spacing w:val="2"/>
              </w:rPr>
              <w:t xml:space="preserve">　　　</w:t>
            </w:r>
            <w:r w:rsidR="00406A51" w:rsidRPr="00B751C6">
              <w:rPr>
                <w:rFonts w:ascii="游ゴシック" w:eastAsia="游ゴシック" w:hAnsi="游ゴシック" w:hint="eastAsia"/>
                <w:spacing w:val="2"/>
              </w:rPr>
              <w:t>実績【　　年】</w:t>
            </w:r>
          </w:p>
          <w:p w14:paraId="36AF0D62" w14:textId="42FBEF82" w:rsidR="00B751C6" w:rsidRPr="00B751C6" w:rsidRDefault="005065F6" w:rsidP="00406A51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</w:rPr>
            </w:pPr>
            <w:r>
              <w:rPr>
                <w:rFonts w:ascii="游ゴシック" w:eastAsia="游ゴシック" w:hAnsi="游ゴシック" w:hint="eastAsia"/>
                <w:spacing w:val="2"/>
              </w:rPr>
              <w:t>●</w:t>
            </w:r>
            <w:r w:rsidR="00B751C6" w:rsidRPr="00B751C6">
              <w:rPr>
                <w:rFonts w:ascii="游ゴシック" w:eastAsia="游ゴシック" w:hAnsi="游ゴシック" w:hint="eastAsia"/>
                <w:spacing w:val="2"/>
              </w:rPr>
              <w:t>利用申込型こどもの居場所　実績【　　年】</w:t>
            </w:r>
          </w:p>
          <w:p w14:paraId="0455AA60" w14:textId="0F3BA803" w:rsidR="00406A51" w:rsidRPr="00B751C6" w:rsidRDefault="005065F6" w:rsidP="00406A51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</w:rPr>
            </w:pPr>
            <w:r>
              <w:rPr>
                <w:rFonts w:ascii="游ゴシック" w:eastAsia="游ゴシック" w:hAnsi="游ゴシック" w:hint="eastAsia"/>
                <w:spacing w:val="2"/>
              </w:rPr>
              <w:t>●</w:t>
            </w:r>
            <w:r w:rsidR="00406A51" w:rsidRPr="00B751C6">
              <w:rPr>
                <w:rFonts w:ascii="游ゴシック" w:eastAsia="游ゴシック" w:hAnsi="游ゴシック" w:hint="eastAsia"/>
                <w:spacing w:val="2"/>
              </w:rPr>
              <w:t>放課後等児童デイサービスの実績【　　年】</w:t>
            </w:r>
          </w:p>
          <w:p w14:paraId="6575C611" w14:textId="6C975794" w:rsidR="00406A51" w:rsidRPr="00B751C6" w:rsidRDefault="005065F6" w:rsidP="00406A51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</w:rPr>
            </w:pPr>
            <w:r>
              <w:rPr>
                <w:rFonts w:ascii="游ゴシック" w:eastAsia="游ゴシック" w:hAnsi="游ゴシック" w:hint="eastAsia"/>
                <w:spacing w:val="2"/>
              </w:rPr>
              <w:t>●</w:t>
            </w:r>
            <w:r w:rsidR="00406A51" w:rsidRPr="00B751C6">
              <w:rPr>
                <w:rFonts w:ascii="游ゴシック" w:eastAsia="游ゴシック" w:hAnsi="游ゴシック" w:hint="eastAsia"/>
                <w:spacing w:val="2"/>
              </w:rPr>
              <w:t>児童館、学童クラブ、障がい者施設の実績【　　年】</w:t>
            </w:r>
          </w:p>
          <w:p w14:paraId="723C65EC" w14:textId="01A2E42A" w:rsidR="00406A51" w:rsidRPr="00B751C6" w:rsidRDefault="005065F6" w:rsidP="00406A51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</w:rPr>
            </w:pPr>
            <w:r>
              <w:rPr>
                <w:rFonts w:ascii="游ゴシック" w:eastAsia="游ゴシック" w:hAnsi="游ゴシック" w:hint="eastAsia"/>
                <w:spacing w:val="2"/>
              </w:rPr>
              <w:t>●</w:t>
            </w:r>
            <w:r w:rsidR="00406A51" w:rsidRPr="00B751C6">
              <w:rPr>
                <w:rFonts w:ascii="游ゴシック" w:eastAsia="游ゴシック" w:hAnsi="游ゴシック" w:hint="eastAsia"/>
                <w:spacing w:val="2"/>
              </w:rPr>
              <w:t>こども食堂の実績【　　年】</w:t>
            </w:r>
          </w:p>
          <w:p w14:paraId="01D8652D" w14:textId="31BA315A" w:rsidR="00BD4A9B" w:rsidRPr="00B751C6" w:rsidRDefault="005065F6" w:rsidP="00406A51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</w:rPr>
            </w:pPr>
            <w:r>
              <w:rPr>
                <w:rFonts w:ascii="游ゴシック" w:eastAsia="游ゴシック" w:hAnsi="游ゴシック" w:hint="eastAsia"/>
                <w:spacing w:val="2"/>
              </w:rPr>
              <w:t>●</w:t>
            </w:r>
            <w:r w:rsidR="00B751C6" w:rsidRPr="00B751C6">
              <w:rPr>
                <w:rFonts w:ascii="游ゴシック" w:eastAsia="游ゴシック" w:hAnsi="游ゴシック" w:hint="eastAsia"/>
                <w:spacing w:val="2"/>
              </w:rPr>
              <w:t>その他の実績【　　　年】（事業名：　　　　　　　　　　　　　　　）</w:t>
            </w:r>
          </w:p>
          <w:p w14:paraId="6EF9AE5A" w14:textId="7BA2B72A" w:rsidR="00B27825" w:rsidRPr="00B751C6" w:rsidRDefault="00B27825" w:rsidP="00406A51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</w:rPr>
            </w:pPr>
          </w:p>
          <w:p w14:paraId="72376C0B" w14:textId="0DE1F2E8" w:rsidR="009B750A" w:rsidRPr="00B751C6" w:rsidRDefault="009B750A" w:rsidP="009B750A">
            <w:pPr>
              <w:adjustRightInd w:val="0"/>
              <w:snapToGrid w:val="0"/>
              <w:rPr>
                <w:rFonts w:ascii="游ゴシック" w:eastAsia="游ゴシック" w:hAnsi="游ゴシック"/>
                <w:color w:val="FF0000"/>
                <w:spacing w:val="2"/>
              </w:rPr>
            </w:pPr>
          </w:p>
        </w:tc>
      </w:tr>
      <w:tr w:rsidR="00BD4A9B" w:rsidRPr="009B750A" w14:paraId="696BA8E7" w14:textId="77777777" w:rsidTr="00812ED8">
        <w:tc>
          <w:tcPr>
            <w:tcW w:w="9063" w:type="dxa"/>
            <w:shd w:val="clear" w:color="auto" w:fill="EAF1DD" w:themeFill="accent3" w:themeFillTint="33"/>
          </w:tcPr>
          <w:p w14:paraId="4136ABDA" w14:textId="5267B7D7" w:rsidR="00BD4A9B" w:rsidRPr="009B750A" w:rsidRDefault="00BD4A9B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</w:rPr>
            </w:pPr>
            <w:r w:rsidRPr="009B750A">
              <w:rPr>
                <w:rFonts w:ascii="游ゴシック" w:eastAsia="游ゴシック" w:hAnsi="游ゴシック" w:hint="eastAsia"/>
                <w:spacing w:val="2"/>
              </w:rPr>
              <w:t xml:space="preserve">②　</w:t>
            </w:r>
            <w:r w:rsidR="00CB3A43" w:rsidRPr="00CB3A43">
              <w:rPr>
                <w:rFonts w:ascii="游ゴシック" w:eastAsia="游ゴシック" w:hAnsi="游ゴシック" w:hint="eastAsia"/>
                <w:spacing w:val="2"/>
              </w:rPr>
              <w:t>主たる担当者が、関連業務に従事した実績。</w:t>
            </w:r>
          </w:p>
        </w:tc>
      </w:tr>
      <w:tr w:rsidR="00BD4A9B" w:rsidRPr="009B750A" w14:paraId="5ADBDEF1" w14:textId="77777777" w:rsidTr="00812ED8">
        <w:trPr>
          <w:trHeight w:val="1042"/>
        </w:trPr>
        <w:tc>
          <w:tcPr>
            <w:tcW w:w="9063" w:type="dxa"/>
          </w:tcPr>
          <w:p w14:paraId="3BDE5125" w14:textId="66BD9FE6" w:rsidR="00BD4A9B" w:rsidRPr="009B750A" w:rsidRDefault="005065F6" w:rsidP="00B751C6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pacing w:val="2"/>
              </w:rPr>
            </w:pPr>
            <w:r>
              <w:rPr>
                <w:rFonts w:ascii="游ゴシック" w:eastAsia="游ゴシック" w:hAnsi="游ゴシック" w:hint="eastAsia"/>
                <w:spacing w:val="2"/>
              </w:rPr>
              <w:t>●</w:t>
            </w:r>
            <w:r w:rsidR="00B751C6">
              <w:rPr>
                <w:rFonts w:ascii="游ゴシック" w:eastAsia="游ゴシック" w:hAnsi="游ゴシック" w:hint="eastAsia"/>
                <w:spacing w:val="2"/>
              </w:rPr>
              <w:t>上記事業名【　　　　　　　　　　　　】【　　　年】</w:t>
            </w:r>
          </w:p>
        </w:tc>
      </w:tr>
    </w:tbl>
    <w:p w14:paraId="60625F1D" w14:textId="77777777" w:rsidR="00A903A3" w:rsidRDefault="00A903A3" w:rsidP="00A903A3">
      <w:pPr>
        <w:adjustRightInd w:val="0"/>
        <w:snapToGrid w:val="0"/>
        <w:rPr>
          <w:rFonts w:ascii="游ゴシック" w:eastAsia="游ゴシック" w:hAnsi="游ゴシック"/>
          <w:b/>
          <w:spacing w:val="2"/>
          <w:sz w:val="24"/>
        </w:rPr>
      </w:pPr>
    </w:p>
    <w:p w14:paraId="60715293" w14:textId="4F433558" w:rsidR="00A903A3" w:rsidRPr="009B750A" w:rsidRDefault="00A903A3" w:rsidP="00A903A3">
      <w:pPr>
        <w:adjustRightInd w:val="0"/>
        <w:snapToGrid w:val="0"/>
        <w:rPr>
          <w:rFonts w:ascii="游ゴシック" w:eastAsia="游ゴシック" w:hAnsi="游ゴシック"/>
          <w:b/>
          <w:spacing w:val="2"/>
          <w:sz w:val="24"/>
        </w:rPr>
      </w:pPr>
      <w:r w:rsidRPr="009B750A">
        <w:rPr>
          <w:rFonts w:ascii="游ゴシック" w:eastAsia="游ゴシック" w:hAnsi="游ゴシック" w:hint="eastAsia"/>
          <w:b/>
          <w:spacing w:val="2"/>
          <w:sz w:val="24"/>
        </w:rPr>
        <w:t>（</w:t>
      </w:r>
      <w:r>
        <w:rPr>
          <w:rFonts w:ascii="游ゴシック" w:eastAsia="游ゴシック" w:hAnsi="游ゴシック" w:hint="eastAsia"/>
          <w:b/>
          <w:spacing w:val="2"/>
          <w:sz w:val="24"/>
        </w:rPr>
        <w:t>２</w:t>
      </w:r>
      <w:r w:rsidRPr="009B750A">
        <w:rPr>
          <w:rFonts w:ascii="游ゴシック" w:eastAsia="游ゴシック" w:hAnsi="游ゴシック" w:hint="eastAsia"/>
          <w:b/>
          <w:spacing w:val="2"/>
          <w:sz w:val="24"/>
        </w:rPr>
        <w:t>）基本方針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3"/>
      </w:tblGrid>
      <w:tr w:rsidR="00A903A3" w:rsidRPr="009B750A" w14:paraId="34691E2C" w14:textId="77777777" w:rsidTr="00812ED8">
        <w:tc>
          <w:tcPr>
            <w:tcW w:w="9063" w:type="dxa"/>
            <w:shd w:val="clear" w:color="auto" w:fill="EAF1DD" w:themeFill="accent3" w:themeFillTint="33"/>
          </w:tcPr>
          <w:p w14:paraId="7679A984" w14:textId="77777777" w:rsidR="00A903A3" w:rsidRPr="009B750A" w:rsidRDefault="00A903A3" w:rsidP="004D394C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</w:rPr>
            </w:pPr>
            <w:r w:rsidRPr="009B750A">
              <w:rPr>
                <w:rFonts w:ascii="游ゴシック" w:eastAsia="游ゴシック" w:hAnsi="游ゴシック" w:hint="eastAsia"/>
                <w:spacing w:val="2"/>
              </w:rPr>
              <w:t>①　本事業の趣旨、目的、基本的な考え方</w:t>
            </w:r>
          </w:p>
        </w:tc>
      </w:tr>
      <w:tr w:rsidR="00A903A3" w:rsidRPr="009B750A" w14:paraId="7A221EB7" w14:textId="77777777" w:rsidTr="00812ED8">
        <w:trPr>
          <w:trHeight w:val="815"/>
        </w:trPr>
        <w:tc>
          <w:tcPr>
            <w:tcW w:w="9063" w:type="dxa"/>
          </w:tcPr>
          <w:p w14:paraId="3FB74325" w14:textId="77777777" w:rsidR="00A903A3" w:rsidRDefault="00A903A3" w:rsidP="004D394C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</w:rPr>
            </w:pPr>
          </w:p>
          <w:p w14:paraId="7497AF04" w14:textId="77777777" w:rsidR="00A903A3" w:rsidRPr="009B750A" w:rsidRDefault="00A903A3" w:rsidP="004D394C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</w:rPr>
            </w:pPr>
          </w:p>
        </w:tc>
      </w:tr>
    </w:tbl>
    <w:p w14:paraId="06B4C835" w14:textId="77777777" w:rsidR="00A903A3" w:rsidRDefault="00BD4A9B" w:rsidP="009B750A">
      <w:pPr>
        <w:adjustRightInd w:val="0"/>
        <w:snapToGrid w:val="0"/>
        <w:rPr>
          <w:rFonts w:ascii="游ゴシック" w:eastAsia="游ゴシック" w:hAnsi="游ゴシック" w:cs="ＭＳ 明朝"/>
        </w:rPr>
      </w:pPr>
      <w:r w:rsidRPr="009B750A">
        <w:rPr>
          <w:rFonts w:ascii="游ゴシック" w:eastAsia="游ゴシック" w:hAnsi="游ゴシック" w:cs="ＭＳ 明朝" w:hint="eastAsia"/>
        </w:rPr>
        <w:t xml:space="preserve">　</w:t>
      </w:r>
    </w:p>
    <w:p w14:paraId="2BF5F8FE" w14:textId="56DD6692" w:rsidR="001F4CBA" w:rsidRPr="009B750A" w:rsidRDefault="0010496B" w:rsidP="009B750A">
      <w:pPr>
        <w:adjustRightInd w:val="0"/>
        <w:snapToGrid w:val="0"/>
        <w:rPr>
          <w:rFonts w:ascii="游ゴシック" w:eastAsia="游ゴシック" w:hAnsi="游ゴシック"/>
          <w:b/>
          <w:spacing w:val="2"/>
          <w:sz w:val="24"/>
        </w:rPr>
      </w:pPr>
      <w:r w:rsidRPr="009B750A">
        <w:rPr>
          <w:rFonts w:ascii="游ゴシック" w:eastAsia="游ゴシック" w:hAnsi="游ゴシック" w:hint="eastAsia"/>
          <w:b/>
          <w:spacing w:val="2"/>
          <w:sz w:val="24"/>
        </w:rPr>
        <w:t>（３）</w:t>
      </w:r>
      <w:r w:rsidR="00BD4A9B" w:rsidRPr="009B750A">
        <w:rPr>
          <w:rFonts w:ascii="游ゴシック" w:eastAsia="游ゴシック" w:hAnsi="游ゴシック" w:hint="eastAsia"/>
          <w:b/>
          <w:spacing w:val="2"/>
          <w:sz w:val="24"/>
        </w:rPr>
        <w:t>取組方針の妥当性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1F4CBA" w:rsidRPr="009B750A" w14:paraId="2AFD7854" w14:textId="77777777" w:rsidTr="00921B55">
        <w:tc>
          <w:tcPr>
            <w:tcW w:w="9072" w:type="dxa"/>
            <w:shd w:val="clear" w:color="auto" w:fill="EAF1DD" w:themeFill="accent3" w:themeFillTint="33"/>
          </w:tcPr>
          <w:p w14:paraId="165DE3EB" w14:textId="6AA28B64" w:rsidR="001F4CBA" w:rsidRPr="009B750A" w:rsidRDefault="006F0E8D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</w:rPr>
            </w:pPr>
            <w:r w:rsidRPr="009B750A">
              <w:rPr>
                <w:rFonts w:ascii="游ゴシック" w:eastAsia="游ゴシック" w:hAnsi="游ゴシック" w:hint="eastAsia"/>
                <w:spacing w:val="2"/>
              </w:rPr>
              <w:t>①</w:t>
            </w:r>
            <w:r w:rsidR="001F4CBA" w:rsidRPr="009B750A">
              <w:rPr>
                <w:rFonts w:ascii="游ゴシック" w:eastAsia="游ゴシック" w:hAnsi="游ゴシック" w:hint="eastAsia"/>
                <w:spacing w:val="2"/>
              </w:rPr>
              <w:t xml:space="preserve">　</w:t>
            </w:r>
            <w:r w:rsidR="005D3D6F" w:rsidRPr="009B750A">
              <w:rPr>
                <w:rFonts w:ascii="游ゴシック" w:eastAsia="游ゴシック" w:hAnsi="游ゴシック" w:hint="eastAsia"/>
                <w:spacing w:val="2"/>
              </w:rPr>
              <w:t>人材確保、人材育成</w:t>
            </w:r>
            <w:r w:rsidR="00A903A3">
              <w:rPr>
                <w:rFonts w:ascii="游ゴシック" w:eastAsia="游ゴシック" w:hAnsi="游ゴシック" w:hint="eastAsia"/>
                <w:spacing w:val="2"/>
              </w:rPr>
              <w:t>、</w:t>
            </w:r>
            <w:r w:rsidR="00F65C97" w:rsidRPr="009B750A">
              <w:rPr>
                <w:rFonts w:ascii="游ゴシック" w:eastAsia="游ゴシック" w:hAnsi="游ゴシック" w:hint="eastAsia"/>
                <w:spacing w:val="2"/>
              </w:rPr>
              <w:t xml:space="preserve">実施体制　</w:t>
            </w:r>
            <w:r w:rsidR="00BD4A9B" w:rsidRPr="009B750A">
              <w:rPr>
                <w:rFonts w:ascii="游ゴシック" w:eastAsia="游ゴシック" w:hAnsi="游ゴシック" w:hint="eastAsia"/>
                <w:spacing w:val="2"/>
              </w:rPr>
              <w:t>（常勤３名以上配置</w:t>
            </w:r>
            <w:r w:rsidR="00B751C6">
              <w:rPr>
                <w:rFonts w:ascii="游ゴシック" w:eastAsia="游ゴシック" w:hAnsi="游ゴシック" w:hint="eastAsia"/>
                <w:spacing w:val="2"/>
              </w:rPr>
              <w:t>し、開所時２名体制確保）</w:t>
            </w:r>
          </w:p>
        </w:tc>
      </w:tr>
      <w:tr w:rsidR="001F4CBA" w:rsidRPr="009B750A" w14:paraId="3411D28F" w14:textId="77777777" w:rsidTr="00921B55">
        <w:trPr>
          <w:trHeight w:val="1238"/>
        </w:trPr>
        <w:tc>
          <w:tcPr>
            <w:tcW w:w="9072" w:type="dxa"/>
          </w:tcPr>
          <w:p w14:paraId="5554DAE8" w14:textId="24F7F022" w:rsidR="00B751C6" w:rsidRDefault="000779B1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</w:rPr>
            </w:pPr>
            <w:r>
              <w:rPr>
                <w:rFonts w:ascii="游ゴシック" w:eastAsia="游ゴシック" w:hAnsi="游ゴシック" w:hint="eastAsia"/>
                <w:spacing w:val="2"/>
              </w:rPr>
              <w:t>●</w:t>
            </w:r>
            <w:r w:rsidR="00F65C97" w:rsidRPr="009B750A">
              <w:rPr>
                <w:rFonts w:ascii="游ゴシック" w:eastAsia="游ゴシック" w:hAnsi="游ゴシック" w:hint="eastAsia"/>
                <w:spacing w:val="2"/>
              </w:rPr>
              <w:t>職員配置</w:t>
            </w:r>
          </w:p>
          <w:p w14:paraId="2934EF34" w14:textId="77777777" w:rsidR="00B751C6" w:rsidRDefault="00B751C6" w:rsidP="00B751C6">
            <w:pPr>
              <w:adjustRightInd w:val="0"/>
              <w:snapToGrid w:val="0"/>
              <w:ind w:firstLineChars="100" w:firstLine="214"/>
              <w:rPr>
                <w:rFonts w:ascii="游ゴシック" w:eastAsia="游ゴシック" w:hAnsi="游ゴシック"/>
                <w:spacing w:val="2"/>
              </w:rPr>
            </w:pPr>
            <w:r>
              <w:rPr>
                <w:rFonts w:ascii="游ゴシック" w:eastAsia="游ゴシック" w:hAnsi="游ゴシック" w:hint="eastAsia"/>
                <w:spacing w:val="2"/>
              </w:rPr>
              <w:t>常勤職員【　　人】　非常勤職員【　　　人】</w:t>
            </w:r>
          </w:p>
          <w:p w14:paraId="58FDECB4" w14:textId="5693F871" w:rsidR="001F4CBA" w:rsidRPr="009B750A" w:rsidRDefault="00B751C6" w:rsidP="00B751C6">
            <w:pPr>
              <w:adjustRightInd w:val="0"/>
              <w:snapToGrid w:val="0"/>
              <w:ind w:firstLineChars="100" w:firstLine="214"/>
              <w:rPr>
                <w:rFonts w:ascii="游ゴシック" w:eastAsia="游ゴシック" w:hAnsi="游ゴシック"/>
                <w:spacing w:val="2"/>
              </w:rPr>
            </w:pPr>
            <w:r>
              <w:rPr>
                <w:rFonts w:ascii="游ゴシック" w:eastAsia="游ゴシック" w:hAnsi="游ゴシック" w:hint="eastAsia"/>
                <w:spacing w:val="2"/>
              </w:rPr>
              <w:t xml:space="preserve">有資格者【　　人】　</w:t>
            </w:r>
            <w:r w:rsidR="00F65C97" w:rsidRPr="009B750A">
              <w:rPr>
                <w:rFonts w:ascii="游ゴシック" w:eastAsia="游ゴシック" w:hAnsi="游ゴシック" w:hint="eastAsia"/>
                <w:spacing w:val="2"/>
              </w:rPr>
              <w:t>実務経験年数等。</w:t>
            </w:r>
          </w:p>
          <w:p w14:paraId="696D4A2E" w14:textId="468A98D7" w:rsidR="00F65C97" w:rsidRPr="009B750A" w:rsidRDefault="000779B1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</w:rPr>
            </w:pPr>
            <w:r>
              <w:rPr>
                <w:rFonts w:ascii="游ゴシック" w:eastAsia="游ゴシック" w:hAnsi="游ゴシック" w:hint="eastAsia"/>
                <w:spacing w:val="2"/>
              </w:rPr>
              <w:t>●</w:t>
            </w:r>
            <w:r w:rsidR="00F65C97" w:rsidRPr="009B750A">
              <w:rPr>
                <w:rFonts w:ascii="游ゴシック" w:eastAsia="游ゴシック" w:hAnsi="游ゴシック" w:hint="eastAsia"/>
                <w:spacing w:val="2"/>
              </w:rPr>
              <w:t>欠員補充の体制</w:t>
            </w:r>
            <w:r w:rsidR="00B751C6">
              <w:rPr>
                <w:rFonts w:ascii="游ゴシック" w:eastAsia="游ゴシック" w:hAnsi="游ゴシック" w:hint="eastAsia"/>
                <w:spacing w:val="2"/>
              </w:rPr>
              <w:t>についての考え方</w:t>
            </w:r>
          </w:p>
          <w:p w14:paraId="76F51ACB" w14:textId="72F0DE17" w:rsidR="001F4CBA" w:rsidRPr="009B750A" w:rsidRDefault="000779B1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</w:rPr>
            </w:pPr>
            <w:r>
              <w:rPr>
                <w:rFonts w:ascii="游ゴシック" w:eastAsia="游ゴシック" w:hAnsi="游ゴシック" w:hint="eastAsia"/>
                <w:spacing w:val="2"/>
              </w:rPr>
              <w:t>●人材育成の考え方</w:t>
            </w:r>
          </w:p>
        </w:tc>
      </w:tr>
      <w:tr w:rsidR="001F4CBA" w:rsidRPr="009B750A" w14:paraId="6B200120" w14:textId="77777777" w:rsidTr="00921B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072" w:type="dxa"/>
            <w:shd w:val="clear" w:color="auto" w:fill="EAF1DD" w:themeFill="accent3" w:themeFillTint="33"/>
          </w:tcPr>
          <w:p w14:paraId="76166100" w14:textId="77777777" w:rsidR="001F4CBA" w:rsidRDefault="00F65C97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  <w:r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②</w:t>
            </w:r>
            <w:r w:rsidR="001F4CBA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 xml:space="preserve">　</w:t>
            </w:r>
            <w:r w:rsidR="00F76099">
              <w:rPr>
                <w:rFonts w:ascii="游ゴシック" w:eastAsia="游ゴシック" w:hAnsi="游ゴシック" w:hint="eastAsia"/>
                <w:spacing w:val="2"/>
                <w:sz w:val="22"/>
              </w:rPr>
              <w:t>こどもの居場所の運営について</w:t>
            </w:r>
          </w:p>
          <w:p w14:paraId="193D98EA" w14:textId="753A888D" w:rsidR="00F76099" w:rsidRPr="009B750A" w:rsidRDefault="00471769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  <w:r>
              <w:rPr>
                <w:rFonts w:ascii="游ゴシック" w:eastAsia="游ゴシック" w:hAnsi="游ゴシック" w:hint="eastAsia"/>
                <w:spacing w:val="2"/>
                <w:sz w:val="22"/>
              </w:rPr>
              <w:t xml:space="preserve">ア　</w:t>
            </w:r>
            <w:r w:rsidR="00F76099">
              <w:rPr>
                <w:rFonts w:ascii="游ゴシック" w:eastAsia="游ゴシック" w:hAnsi="游ゴシック" w:hint="eastAsia"/>
                <w:spacing w:val="2"/>
                <w:sz w:val="22"/>
              </w:rPr>
              <w:t>居場所の提供</w:t>
            </w:r>
          </w:p>
        </w:tc>
      </w:tr>
      <w:tr w:rsidR="001F4CBA" w:rsidRPr="009B750A" w14:paraId="357B1C14" w14:textId="77777777" w:rsidTr="00921B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91"/>
        </w:trPr>
        <w:tc>
          <w:tcPr>
            <w:tcW w:w="9072" w:type="dxa"/>
          </w:tcPr>
          <w:p w14:paraId="2C3734C6" w14:textId="77777777" w:rsidR="001F4CBA" w:rsidRDefault="001F4CBA" w:rsidP="00F76099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</w:p>
          <w:p w14:paraId="7E154F8E" w14:textId="77777777" w:rsidR="00A903A3" w:rsidRDefault="00A903A3" w:rsidP="00F76099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</w:p>
          <w:p w14:paraId="7C35C2B2" w14:textId="533E0E49" w:rsidR="00A903A3" w:rsidRPr="009B750A" w:rsidRDefault="00A903A3" w:rsidP="00F76099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</w:p>
        </w:tc>
      </w:tr>
      <w:tr w:rsidR="001F4CBA" w:rsidRPr="009B750A" w14:paraId="0D4146CC" w14:textId="77777777" w:rsidTr="00921B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072" w:type="dxa"/>
            <w:shd w:val="clear" w:color="auto" w:fill="EAF1DD" w:themeFill="accent3" w:themeFillTint="33"/>
          </w:tcPr>
          <w:p w14:paraId="72D5282D" w14:textId="77777777" w:rsidR="00F76099" w:rsidRDefault="00F76099" w:rsidP="00F76099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  <w:r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 xml:space="preserve">②　</w:t>
            </w:r>
            <w:r>
              <w:rPr>
                <w:rFonts w:ascii="游ゴシック" w:eastAsia="游ゴシック" w:hAnsi="游ゴシック" w:hint="eastAsia"/>
                <w:spacing w:val="2"/>
                <w:sz w:val="22"/>
              </w:rPr>
              <w:t>こどもの居場所の運営について</w:t>
            </w:r>
          </w:p>
          <w:p w14:paraId="4EF0F704" w14:textId="285D1F55" w:rsidR="001F4CBA" w:rsidRPr="009B750A" w:rsidRDefault="00471769" w:rsidP="00F76099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  <w:r>
              <w:rPr>
                <w:rFonts w:ascii="游ゴシック" w:eastAsia="游ゴシック" w:hAnsi="游ゴシック" w:hint="eastAsia"/>
                <w:spacing w:val="2"/>
                <w:sz w:val="22"/>
              </w:rPr>
              <w:t xml:space="preserve">イ　</w:t>
            </w:r>
            <w:r w:rsidR="00F76099">
              <w:rPr>
                <w:rFonts w:ascii="游ゴシック" w:eastAsia="游ゴシック" w:hAnsi="游ゴシック" w:hint="eastAsia"/>
                <w:spacing w:val="2"/>
                <w:sz w:val="22"/>
              </w:rPr>
              <w:t>食事の提供及び食育の実施</w:t>
            </w:r>
          </w:p>
        </w:tc>
      </w:tr>
      <w:tr w:rsidR="001F4CBA" w:rsidRPr="009B750A" w14:paraId="61E85423" w14:textId="77777777" w:rsidTr="00921B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9072" w:type="dxa"/>
          </w:tcPr>
          <w:p w14:paraId="37CF6DC9" w14:textId="77777777" w:rsidR="00442115" w:rsidRDefault="00442115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</w:p>
          <w:p w14:paraId="45B5937F" w14:textId="550DE351" w:rsidR="00A903A3" w:rsidRPr="00B751C6" w:rsidRDefault="00A903A3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</w:p>
        </w:tc>
      </w:tr>
      <w:tr w:rsidR="00B45348" w:rsidRPr="009B750A" w14:paraId="6E2A92C5" w14:textId="77777777" w:rsidTr="00921B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072" w:type="dxa"/>
            <w:shd w:val="clear" w:color="auto" w:fill="EAF1DD" w:themeFill="accent3" w:themeFillTint="33"/>
          </w:tcPr>
          <w:p w14:paraId="102F3AC1" w14:textId="77777777" w:rsidR="00B45348" w:rsidRDefault="00B45348" w:rsidP="00B45348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  <w:r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lastRenderedPageBreak/>
              <w:t xml:space="preserve">②　</w:t>
            </w:r>
            <w:r>
              <w:rPr>
                <w:rFonts w:ascii="游ゴシック" w:eastAsia="游ゴシック" w:hAnsi="游ゴシック" w:hint="eastAsia"/>
                <w:spacing w:val="2"/>
                <w:sz w:val="22"/>
              </w:rPr>
              <w:t>こどもの居場所の運営について</w:t>
            </w:r>
          </w:p>
          <w:p w14:paraId="5F94E539" w14:textId="19A3EAEF" w:rsidR="00B45348" w:rsidRPr="00B45348" w:rsidRDefault="00471769" w:rsidP="00F76099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  <w:r>
              <w:rPr>
                <w:rFonts w:ascii="游ゴシック" w:eastAsia="游ゴシック" w:hAnsi="游ゴシック" w:hint="eastAsia"/>
                <w:spacing w:val="2"/>
                <w:sz w:val="22"/>
              </w:rPr>
              <w:t xml:space="preserve">ウ　</w:t>
            </w:r>
            <w:r w:rsidR="00B45348">
              <w:rPr>
                <w:rFonts w:ascii="游ゴシック" w:eastAsia="游ゴシック" w:hAnsi="游ゴシック" w:hint="eastAsia"/>
                <w:spacing w:val="2"/>
                <w:sz w:val="22"/>
              </w:rPr>
              <w:t>生活指導・学習支援</w:t>
            </w:r>
          </w:p>
        </w:tc>
      </w:tr>
      <w:tr w:rsidR="00B45348" w:rsidRPr="009B750A" w14:paraId="24F305EB" w14:textId="77777777" w:rsidTr="00921B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072" w:type="dxa"/>
            <w:shd w:val="clear" w:color="auto" w:fill="auto"/>
          </w:tcPr>
          <w:p w14:paraId="2E9B5F1B" w14:textId="77777777" w:rsidR="00B45348" w:rsidRDefault="00B45348" w:rsidP="00F76099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</w:p>
          <w:p w14:paraId="1A14B018" w14:textId="77777777" w:rsidR="00B45348" w:rsidRDefault="00B45348" w:rsidP="00F76099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</w:p>
          <w:p w14:paraId="724D9250" w14:textId="6B363824" w:rsidR="00B45348" w:rsidRPr="009B750A" w:rsidRDefault="00B45348" w:rsidP="00F76099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</w:p>
        </w:tc>
      </w:tr>
      <w:tr w:rsidR="001F4CBA" w:rsidRPr="009B750A" w14:paraId="36980CDF" w14:textId="77777777" w:rsidTr="00921B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072" w:type="dxa"/>
            <w:shd w:val="clear" w:color="auto" w:fill="EAF1DD" w:themeFill="accent3" w:themeFillTint="33"/>
          </w:tcPr>
          <w:p w14:paraId="0F47D604" w14:textId="77777777" w:rsidR="00F76099" w:rsidRDefault="00F76099" w:rsidP="00F76099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  <w:r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 xml:space="preserve">②　</w:t>
            </w:r>
            <w:r>
              <w:rPr>
                <w:rFonts w:ascii="游ゴシック" w:eastAsia="游ゴシック" w:hAnsi="游ゴシック" w:hint="eastAsia"/>
                <w:spacing w:val="2"/>
                <w:sz w:val="22"/>
              </w:rPr>
              <w:t>こどもの居場所の運営について</w:t>
            </w:r>
          </w:p>
          <w:p w14:paraId="28F0BD39" w14:textId="2977A69F" w:rsidR="001F4CBA" w:rsidRPr="009B750A" w:rsidRDefault="00471769" w:rsidP="00F76099">
            <w:pPr>
              <w:adjustRightInd w:val="0"/>
              <w:snapToGrid w:val="0"/>
              <w:spacing w:line="300" w:lineRule="exact"/>
              <w:ind w:left="224" w:hangingChars="100" w:hanging="224"/>
              <w:rPr>
                <w:rFonts w:ascii="游ゴシック" w:eastAsia="游ゴシック" w:hAnsi="游ゴシック"/>
                <w:spacing w:val="2"/>
                <w:sz w:val="22"/>
              </w:rPr>
            </w:pPr>
            <w:r>
              <w:rPr>
                <w:rFonts w:ascii="游ゴシック" w:eastAsia="游ゴシック" w:hAnsi="游ゴシック" w:hint="eastAsia"/>
                <w:spacing w:val="2"/>
                <w:sz w:val="22"/>
              </w:rPr>
              <w:t xml:space="preserve">エ　</w:t>
            </w:r>
            <w:r w:rsidR="00A903A3">
              <w:rPr>
                <w:rFonts w:ascii="游ゴシック" w:eastAsia="游ゴシック" w:hAnsi="游ゴシック" w:hint="eastAsia"/>
                <w:spacing w:val="2"/>
                <w:sz w:val="22"/>
              </w:rPr>
              <w:t>キャリア教育等</w:t>
            </w:r>
          </w:p>
        </w:tc>
      </w:tr>
      <w:tr w:rsidR="005D3D6F" w:rsidRPr="009B750A" w14:paraId="0E9728B4" w14:textId="77777777" w:rsidTr="00921B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072" w:type="dxa"/>
          </w:tcPr>
          <w:p w14:paraId="722B5A21" w14:textId="77777777" w:rsidR="00A903A3" w:rsidRDefault="00A903A3" w:rsidP="009B750A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pacing w:val="2"/>
                <w:sz w:val="22"/>
              </w:rPr>
            </w:pPr>
          </w:p>
          <w:p w14:paraId="06017F22" w14:textId="77777777" w:rsidR="00110D25" w:rsidRDefault="00110D25" w:rsidP="009B750A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pacing w:val="2"/>
                <w:sz w:val="22"/>
              </w:rPr>
            </w:pPr>
          </w:p>
          <w:p w14:paraId="0633DC4D" w14:textId="664BD399" w:rsidR="00110D25" w:rsidRPr="009B750A" w:rsidRDefault="00110D25" w:rsidP="009B750A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pacing w:val="2"/>
                <w:sz w:val="22"/>
              </w:rPr>
            </w:pPr>
          </w:p>
        </w:tc>
      </w:tr>
    </w:tbl>
    <w:p w14:paraId="1539AF68" w14:textId="77777777" w:rsidR="00A903A3" w:rsidRDefault="00A903A3" w:rsidP="009B750A">
      <w:pPr>
        <w:adjustRightInd w:val="0"/>
        <w:snapToGrid w:val="0"/>
        <w:ind w:firstLineChars="100" w:firstLine="244"/>
        <w:rPr>
          <w:rFonts w:ascii="游ゴシック" w:eastAsia="游ゴシック" w:hAnsi="游ゴシック"/>
          <w:b/>
          <w:spacing w:val="2"/>
          <w:sz w:val="24"/>
        </w:rPr>
      </w:pPr>
    </w:p>
    <w:p w14:paraId="02DE19E8" w14:textId="795A3895" w:rsidR="001F4CBA" w:rsidRPr="009B750A" w:rsidRDefault="0010496B" w:rsidP="00A903A3">
      <w:pPr>
        <w:adjustRightInd w:val="0"/>
        <w:snapToGrid w:val="0"/>
        <w:rPr>
          <w:rFonts w:ascii="游ゴシック" w:eastAsia="游ゴシック" w:hAnsi="游ゴシック"/>
          <w:spacing w:val="2"/>
          <w:sz w:val="22"/>
        </w:rPr>
      </w:pPr>
      <w:r w:rsidRPr="009B750A">
        <w:rPr>
          <w:rFonts w:ascii="游ゴシック" w:eastAsia="游ゴシック" w:hAnsi="游ゴシック" w:hint="eastAsia"/>
          <w:b/>
          <w:spacing w:val="2"/>
          <w:sz w:val="24"/>
        </w:rPr>
        <w:t>（４）安</w:t>
      </w:r>
      <w:r w:rsidR="00C006AC" w:rsidRPr="009B750A">
        <w:rPr>
          <w:rFonts w:ascii="游ゴシック" w:eastAsia="游ゴシック" w:hAnsi="游ゴシック" w:hint="eastAsia"/>
          <w:b/>
          <w:spacing w:val="2"/>
          <w:sz w:val="24"/>
        </w:rPr>
        <w:t>全対策</w:t>
      </w:r>
      <w:r w:rsidRPr="009B750A">
        <w:rPr>
          <w:rFonts w:ascii="游ゴシック" w:eastAsia="游ゴシック" w:hAnsi="游ゴシック" w:hint="eastAsia"/>
          <w:b/>
          <w:spacing w:val="2"/>
          <w:sz w:val="24"/>
        </w:rPr>
        <w:t>、</w:t>
      </w:r>
      <w:r w:rsidR="00C006AC" w:rsidRPr="009B750A">
        <w:rPr>
          <w:rFonts w:ascii="游ゴシック" w:eastAsia="游ゴシック" w:hAnsi="游ゴシック" w:hint="eastAsia"/>
          <w:b/>
          <w:spacing w:val="2"/>
          <w:sz w:val="24"/>
        </w:rPr>
        <w:t>危機管理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F4CBA" w:rsidRPr="009B750A" w14:paraId="662828D0" w14:textId="77777777" w:rsidTr="00921B55">
        <w:trPr>
          <w:trHeight w:val="315"/>
        </w:trPr>
        <w:tc>
          <w:tcPr>
            <w:tcW w:w="9072" w:type="dxa"/>
            <w:shd w:val="clear" w:color="auto" w:fill="EAF1DD" w:themeFill="accent3" w:themeFillTint="33"/>
          </w:tcPr>
          <w:p w14:paraId="1D9487BD" w14:textId="18759912" w:rsidR="001F4CBA" w:rsidRPr="009B750A" w:rsidRDefault="006F0E8D" w:rsidP="009B750A">
            <w:pPr>
              <w:adjustRightInd w:val="0"/>
              <w:snapToGrid w:val="0"/>
              <w:ind w:firstLineChars="100" w:firstLine="224"/>
              <w:rPr>
                <w:rFonts w:ascii="游ゴシック" w:eastAsia="游ゴシック" w:hAnsi="游ゴシック"/>
                <w:spacing w:val="2"/>
                <w:sz w:val="22"/>
              </w:rPr>
            </w:pPr>
            <w:r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①</w:t>
            </w:r>
            <w:r w:rsidR="001F4CBA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 xml:space="preserve">　個人情報</w:t>
            </w:r>
            <w:r w:rsidR="0062715A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保護</w:t>
            </w:r>
            <w:r w:rsidR="00A903A3">
              <w:rPr>
                <w:rFonts w:ascii="游ゴシック" w:eastAsia="游ゴシック" w:hAnsi="游ゴシック" w:hint="eastAsia"/>
                <w:spacing w:val="2"/>
                <w:sz w:val="22"/>
              </w:rPr>
              <w:t>及び</w:t>
            </w:r>
            <w:r w:rsidR="0062715A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守秘義務に関する取組や管理体制</w:t>
            </w:r>
          </w:p>
        </w:tc>
      </w:tr>
      <w:tr w:rsidR="001F4CBA" w:rsidRPr="009B750A" w14:paraId="61169F15" w14:textId="77777777" w:rsidTr="00921B55">
        <w:trPr>
          <w:trHeight w:val="1190"/>
        </w:trPr>
        <w:tc>
          <w:tcPr>
            <w:tcW w:w="9072" w:type="dxa"/>
          </w:tcPr>
          <w:p w14:paraId="2DB2AB86" w14:textId="474FF9F0" w:rsidR="001F4CBA" w:rsidRDefault="0017648F" w:rsidP="0017648F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  <w:r>
              <w:rPr>
                <w:rFonts w:ascii="游ゴシック" w:eastAsia="游ゴシック" w:hAnsi="游ゴシック" w:hint="eastAsia"/>
                <w:spacing w:val="2"/>
                <w:sz w:val="22"/>
              </w:rPr>
              <w:t>●個人情報の管理体制</w:t>
            </w:r>
          </w:p>
          <w:p w14:paraId="29F30798" w14:textId="63D5C3DA" w:rsidR="0017648F" w:rsidRPr="009B750A" w:rsidRDefault="0017648F" w:rsidP="0017648F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  <w:r>
              <w:rPr>
                <w:rFonts w:ascii="游ゴシック" w:eastAsia="游ゴシック" w:hAnsi="游ゴシック" w:hint="eastAsia"/>
                <w:spacing w:val="2"/>
                <w:sz w:val="22"/>
              </w:rPr>
              <w:t>●個人情報及び守秘義務に関する職員への教育など</w:t>
            </w:r>
          </w:p>
          <w:p w14:paraId="44561AF1" w14:textId="77777777" w:rsidR="00C006AC" w:rsidRPr="009B750A" w:rsidRDefault="00C006AC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</w:p>
          <w:p w14:paraId="365474EE" w14:textId="77777777" w:rsidR="00C006AC" w:rsidRPr="00A903A3" w:rsidRDefault="00C006AC" w:rsidP="00A903A3">
            <w:pPr>
              <w:adjustRightInd w:val="0"/>
              <w:snapToGrid w:val="0"/>
              <w:ind w:leftChars="-118" w:left="-248"/>
              <w:rPr>
                <w:rFonts w:ascii="游ゴシック" w:eastAsia="游ゴシック" w:hAnsi="游ゴシック"/>
                <w:spacing w:val="2"/>
                <w:sz w:val="22"/>
              </w:rPr>
            </w:pPr>
          </w:p>
        </w:tc>
      </w:tr>
      <w:tr w:rsidR="001F4CBA" w:rsidRPr="009B750A" w14:paraId="617DA9C7" w14:textId="77777777" w:rsidTr="00921B55">
        <w:trPr>
          <w:trHeight w:val="225"/>
        </w:trPr>
        <w:tc>
          <w:tcPr>
            <w:tcW w:w="9072" w:type="dxa"/>
            <w:shd w:val="clear" w:color="auto" w:fill="EAF1DD" w:themeFill="accent3" w:themeFillTint="33"/>
          </w:tcPr>
          <w:p w14:paraId="3BE1D38D" w14:textId="30E00AD7" w:rsidR="001F4CBA" w:rsidRPr="009B750A" w:rsidRDefault="006F0E8D" w:rsidP="009B750A">
            <w:pPr>
              <w:adjustRightInd w:val="0"/>
              <w:snapToGrid w:val="0"/>
              <w:ind w:leftChars="100" w:left="434" w:hangingChars="100" w:hanging="224"/>
              <w:rPr>
                <w:rFonts w:ascii="游ゴシック" w:eastAsia="游ゴシック" w:hAnsi="游ゴシック"/>
                <w:spacing w:val="2"/>
                <w:sz w:val="22"/>
              </w:rPr>
            </w:pPr>
            <w:r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②</w:t>
            </w:r>
            <w:r w:rsidR="001F4CBA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 xml:space="preserve">　</w:t>
            </w:r>
            <w:r w:rsidR="00C006AC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送迎時の安全対策</w:t>
            </w:r>
            <w:r w:rsidR="005D3D6F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と</w:t>
            </w:r>
            <w:r w:rsidR="00C006AC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事故</w:t>
            </w:r>
            <w:r w:rsidR="0039434A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や災害時等、</w:t>
            </w:r>
            <w:r w:rsidR="00C006AC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緊急事態発生の</w:t>
            </w:r>
            <w:r w:rsidR="0039434A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際に</w:t>
            </w:r>
            <w:r w:rsidR="0062715A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適切な</w:t>
            </w:r>
            <w:r w:rsidR="005D3D6F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管理</w:t>
            </w:r>
            <w:r w:rsidR="0062715A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体制（</w:t>
            </w:r>
            <w:r w:rsidR="0039434A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避難経路の確認、避難所の確認、</w:t>
            </w:r>
            <w:r w:rsidR="0062715A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緊急連絡網の作成等）</w:t>
            </w:r>
          </w:p>
        </w:tc>
      </w:tr>
      <w:tr w:rsidR="001F4CBA" w:rsidRPr="009B750A" w14:paraId="7BCEE757" w14:textId="77777777" w:rsidTr="00921B55">
        <w:trPr>
          <w:trHeight w:val="1090"/>
        </w:trPr>
        <w:tc>
          <w:tcPr>
            <w:tcW w:w="9072" w:type="dxa"/>
          </w:tcPr>
          <w:p w14:paraId="7C027160" w14:textId="4D037A76" w:rsidR="00442115" w:rsidRDefault="0017648F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  <w:r>
              <w:rPr>
                <w:rFonts w:ascii="游ゴシック" w:eastAsia="游ゴシック" w:hAnsi="游ゴシック" w:hint="eastAsia"/>
                <w:spacing w:val="2"/>
                <w:sz w:val="22"/>
              </w:rPr>
              <w:t>●送迎時の職員体制</w:t>
            </w:r>
          </w:p>
          <w:p w14:paraId="0E965B5A" w14:textId="49473097" w:rsidR="00442115" w:rsidRPr="009B750A" w:rsidRDefault="0017648F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  <w:r>
              <w:rPr>
                <w:rFonts w:ascii="游ゴシック" w:eastAsia="游ゴシック" w:hAnsi="游ゴシック" w:hint="eastAsia"/>
                <w:spacing w:val="2"/>
                <w:sz w:val="22"/>
              </w:rPr>
              <w:t>●災害や防災に関する取組</w:t>
            </w:r>
          </w:p>
          <w:p w14:paraId="0928C309" w14:textId="77777777" w:rsidR="001F4CBA" w:rsidRPr="009B750A" w:rsidRDefault="001F4CBA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</w:p>
        </w:tc>
      </w:tr>
      <w:tr w:rsidR="001F4CBA" w:rsidRPr="009B750A" w14:paraId="1D1E3BBE" w14:textId="77777777" w:rsidTr="00921B55">
        <w:trPr>
          <w:trHeight w:val="302"/>
        </w:trPr>
        <w:tc>
          <w:tcPr>
            <w:tcW w:w="9072" w:type="dxa"/>
            <w:shd w:val="clear" w:color="auto" w:fill="EAF1DD" w:themeFill="accent3" w:themeFillTint="33"/>
          </w:tcPr>
          <w:p w14:paraId="4B8DE1DA" w14:textId="00AC96DF" w:rsidR="001F4CBA" w:rsidRPr="009B750A" w:rsidRDefault="006F0E8D" w:rsidP="009B750A">
            <w:pPr>
              <w:adjustRightInd w:val="0"/>
              <w:snapToGrid w:val="0"/>
              <w:ind w:firstLineChars="100" w:firstLine="224"/>
              <w:rPr>
                <w:rFonts w:ascii="游ゴシック" w:eastAsia="游ゴシック" w:hAnsi="游ゴシック"/>
                <w:spacing w:val="2"/>
                <w:sz w:val="22"/>
              </w:rPr>
            </w:pPr>
            <w:r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③</w:t>
            </w:r>
            <w:r w:rsidR="001F4CBA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 xml:space="preserve">　</w:t>
            </w:r>
            <w:r w:rsidR="0039434A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衛生管理（衛生、食品等）の適切な</w:t>
            </w:r>
            <w:r w:rsidR="005D3D6F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管理体制</w:t>
            </w:r>
          </w:p>
        </w:tc>
      </w:tr>
      <w:tr w:rsidR="001F4CBA" w:rsidRPr="009B750A" w14:paraId="4194E4BD" w14:textId="77777777" w:rsidTr="00921B55">
        <w:trPr>
          <w:trHeight w:val="728"/>
        </w:trPr>
        <w:tc>
          <w:tcPr>
            <w:tcW w:w="9072" w:type="dxa"/>
          </w:tcPr>
          <w:p w14:paraId="2BE6AFCE" w14:textId="55D92663" w:rsidR="001F4CBA" w:rsidRPr="009B750A" w:rsidRDefault="001F4CBA" w:rsidP="0017648F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</w:p>
          <w:p w14:paraId="702D6584" w14:textId="77777777" w:rsidR="001F4CBA" w:rsidRDefault="001F4CBA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</w:p>
          <w:p w14:paraId="1DCFA25F" w14:textId="26B45BAB" w:rsidR="00B45348" w:rsidRPr="009B750A" w:rsidRDefault="00B45348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</w:p>
        </w:tc>
      </w:tr>
    </w:tbl>
    <w:p w14:paraId="5C3993AB" w14:textId="77777777" w:rsidR="00921B55" w:rsidRDefault="00921B55" w:rsidP="009B750A">
      <w:pPr>
        <w:adjustRightInd w:val="0"/>
        <w:snapToGrid w:val="0"/>
        <w:ind w:firstLineChars="100" w:firstLine="244"/>
        <w:rPr>
          <w:rFonts w:ascii="游ゴシック" w:eastAsia="游ゴシック" w:hAnsi="游ゴシック" w:cs="ＭＳ 明朝"/>
          <w:b/>
          <w:spacing w:val="2"/>
          <w:sz w:val="24"/>
          <w:szCs w:val="24"/>
        </w:rPr>
      </w:pPr>
    </w:p>
    <w:p w14:paraId="19BB987D" w14:textId="27936294" w:rsidR="001F4CBA" w:rsidRPr="009B750A" w:rsidRDefault="0010496B" w:rsidP="009B750A">
      <w:pPr>
        <w:adjustRightInd w:val="0"/>
        <w:snapToGrid w:val="0"/>
        <w:ind w:firstLineChars="100" w:firstLine="244"/>
        <w:rPr>
          <w:rFonts w:ascii="游ゴシック" w:eastAsia="游ゴシック" w:hAnsi="游ゴシック"/>
          <w:b/>
          <w:spacing w:val="2"/>
          <w:sz w:val="24"/>
          <w:szCs w:val="24"/>
        </w:rPr>
      </w:pPr>
      <w:r w:rsidRPr="009B750A">
        <w:rPr>
          <w:rFonts w:ascii="游ゴシック" w:eastAsia="游ゴシック" w:hAnsi="游ゴシック" w:cs="ＭＳ 明朝" w:hint="eastAsia"/>
          <w:b/>
          <w:spacing w:val="2"/>
          <w:sz w:val="24"/>
          <w:szCs w:val="24"/>
        </w:rPr>
        <w:t>（５）</w:t>
      </w:r>
      <w:r w:rsidR="001F4CBA" w:rsidRPr="009B750A">
        <w:rPr>
          <w:rFonts w:ascii="游ゴシック" w:eastAsia="游ゴシック" w:hAnsi="游ゴシック" w:cs="ＭＳ 明朝" w:hint="eastAsia"/>
          <w:b/>
          <w:spacing w:val="2"/>
          <w:sz w:val="24"/>
          <w:szCs w:val="24"/>
        </w:rPr>
        <w:t>これまでの</w:t>
      </w:r>
      <w:r w:rsidR="0062715A" w:rsidRPr="009B750A">
        <w:rPr>
          <w:rFonts w:ascii="游ゴシック" w:eastAsia="游ゴシック" w:hAnsi="游ゴシック" w:cs="ＭＳ 明朝" w:hint="eastAsia"/>
          <w:b/>
          <w:spacing w:val="2"/>
          <w:sz w:val="24"/>
          <w:szCs w:val="24"/>
        </w:rPr>
        <w:t>取組</w:t>
      </w:r>
      <w:r w:rsidR="001F4CBA" w:rsidRPr="009B750A">
        <w:rPr>
          <w:rFonts w:ascii="游ゴシック" w:eastAsia="游ゴシック" w:hAnsi="游ゴシック" w:cs="ＭＳ 明朝" w:hint="eastAsia"/>
          <w:b/>
          <w:spacing w:val="2"/>
          <w:sz w:val="24"/>
          <w:szCs w:val="24"/>
        </w:rPr>
        <w:t>実績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F4CBA" w:rsidRPr="009B750A" w14:paraId="3C7E57FB" w14:textId="77777777" w:rsidTr="00921B55">
        <w:tc>
          <w:tcPr>
            <w:tcW w:w="9072" w:type="dxa"/>
            <w:shd w:val="clear" w:color="auto" w:fill="EAF1DD" w:themeFill="accent3" w:themeFillTint="33"/>
          </w:tcPr>
          <w:p w14:paraId="4CD5ADEE" w14:textId="5DCDD12C" w:rsidR="001F4CBA" w:rsidRPr="009B750A" w:rsidRDefault="0039434A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  <w:r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これまでの取組実績：こ</w:t>
            </w:r>
            <w:r w:rsidR="0062715A" w:rsidRPr="009B750A">
              <w:rPr>
                <w:rFonts w:ascii="游ゴシック" w:eastAsia="游ゴシック" w:hAnsi="游ゴシック" w:hint="eastAsia"/>
                <w:spacing w:val="2"/>
                <w:sz w:val="22"/>
              </w:rPr>
              <w:t>どもの実態に応じた効果的な支援</w:t>
            </w:r>
          </w:p>
        </w:tc>
      </w:tr>
      <w:tr w:rsidR="001F4CBA" w:rsidRPr="009B750A" w14:paraId="74D5BF86" w14:textId="77777777" w:rsidTr="00921B55">
        <w:trPr>
          <w:trHeight w:val="1651"/>
        </w:trPr>
        <w:tc>
          <w:tcPr>
            <w:tcW w:w="9072" w:type="dxa"/>
            <w:shd w:val="clear" w:color="auto" w:fill="auto"/>
          </w:tcPr>
          <w:p w14:paraId="7C80D0C3" w14:textId="77777777" w:rsidR="001F4CBA" w:rsidRPr="009B750A" w:rsidRDefault="001F4CBA" w:rsidP="009B750A">
            <w:pPr>
              <w:adjustRightInd w:val="0"/>
              <w:snapToGrid w:val="0"/>
              <w:rPr>
                <w:rFonts w:ascii="游ゴシック" w:eastAsia="游ゴシック" w:hAnsi="游ゴシック"/>
                <w:spacing w:val="2"/>
                <w:sz w:val="22"/>
              </w:rPr>
            </w:pPr>
          </w:p>
        </w:tc>
      </w:tr>
    </w:tbl>
    <w:p w14:paraId="51F1FD7B" w14:textId="77777777" w:rsidR="0010496B" w:rsidRPr="009B750A" w:rsidRDefault="0010496B" w:rsidP="009B750A">
      <w:pPr>
        <w:adjustRightInd w:val="0"/>
        <w:snapToGrid w:val="0"/>
        <w:rPr>
          <w:rFonts w:ascii="游ゴシック" w:eastAsia="游ゴシック" w:hAnsi="游ゴシック"/>
          <w:color w:val="FF0000"/>
        </w:rPr>
      </w:pPr>
    </w:p>
    <w:p w14:paraId="2C18B666" w14:textId="77777777" w:rsidR="00077C2F" w:rsidRPr="00485BE5" w:rsidRDefault="00077C2F" w:rsidP="00077C2F">
      <w:pPr>
        <w:adjustRightInd w:val="0"/>
        <w:snapToGrid w:val="0"/>
        <w:rPr>
          <w:rFonts w:ascii="游ゴシック" w:eastAsia="游ゴシック" w:hAnsi="游ゴシック"/>
          <w:bCs/>
          <w:color w:val="FF0000"/>
        </w:rPr>
      </w:pPr>
      <w:r w:rsidRPr="00485BE5">
        <w:rPr>
          <w:rFonts w:ascii="游ゴシック" w:eastAsia="游ゴシック" w:hAnsi="游ゴシック" w:hint="eastAsia"/>
          <w:bCs/>
          <w:spacing w:val="2"/>
          <w:sz w:val="24"/>
        </w:rPr>
        <w:t>※適宜</w:t>
      </w:r>
      <w:r>
        <w:rPr>
          <w:rFonts w:ascii="游ゴシック" w:eastAsia="游ゴシック" w:hAnsi="游ゴシック" w:hint="eastAsia"/>
          <w:bCs/>
          <w:spacing w:val="2"/>
          <w:sz w:val="24"/>
        </w:rPr>
        <w:t>枠</w:t>
      </w:r>
      <w:r w:rsidRPr="00485BE5">
        <w:rPr>
          <w:rFonts w:ascii="游ゴシック" w:eastAsia="游ゴシック" w:hAnsi="游ゴシック" w:hint="eastAsia"/>
          <w:bCs/>
          <w:spacing w:val="2"/>
          <w:sz w:val="24"/>
        </w:rPr>
        <w:t>を調整し使用してください。</w:t>
      </w:r>
    </w:p>
    <w:p w14:paraId="5D6C628A" w14:textId="100D273D" w:rsidR="0010496B" w:rsidRPr="00077C2F" w:rsidRDefault="005065F6" w:rsidP="009B750A">
      <w:pPr>
        <w:adjustRightInd w:val="0"/>
        <w:snapToGrid w:val="0"/>
        <w:rPr>
          <w:rFonts w:ascii="游ゴシック" w:eastAsia="游ゴシック" w:hAnsi="游ゴシック"/>
          <w:color w:val="FF0000"/>
        </w:rPr>
      </w:pPr>
      <w:r w:rsidRPr="00812ED8">
        <w:rPr>
          <w:rFonts w:ascii="游ゴシック" w:eastAsia="游ゴシック" w:hAnsi="游ゴシック" w:hint="eastAsia"/>
          <w:bCs/>
          <w:spacing w:val="2"/>
          <w:szCs w:val="20"/>
        </w:rPr>
        <w:t>※提案書に指定されている項目は</w:t>
      </w:r>
      <w:r>
        <w:rPr>
          <w:rFonts w:ascii="游ゴシック" w:eastAsia="游ゴシック" w:hAnsi="游ゴシック" w:hint="eastAsia"/>
          <w:bCs/>
          <w:spacing w:val="2"/>
          <w:szCs w:val="20"/>
        </w:rPr>
        <w:t>全て</w:t>
      </w:r>
      <w:r w:rsidRPr="00812ED8">
        <w:rPr>
          <w:rFonts w:ascii="游ゴシック" w:eastAsia="游ゴシック" w:hAnsi="游ゴシック" w:hint="eastAsia"/>
          <w:bCs/>
          <w:spacing w:val="2"/>
          <w:szCs w:val="20"/>
        </w:rPr>
        <w:t>記載してください。</w:t>
      </w:r>
    </w:p>
    <w:sectPr w:rsidR="0010496B" w:rsidRPr="00077C2F" w:rsidSect="00812E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93C1" w14:textId="77777777" w:rsidR="007041BC" w:rsidRDefault="007041BC" w:rsidP="0027345A">
      <w:r>
        <w:separator/>
      </w:r>
    </w:p>
  </w:endnote>
  <w:endnote w:type="continuationSeparator" w:id="0">
    <w:p w14:paraId="1EFB2664" w14:textId="77777777" w:rsidR="007041BC" w:rsidRDefault="007041BC" w:rsidP="0027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9CC8" w14:textId="77777777" w:rsidR="000D1846" w:rsidRDefault="000D18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45A2" w14:textId="77777777" w:rsidR="000D1846" w:rsidRDefault="000D18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91CA" w14:textId="77777777" w:rsidR="000D1846" w:rsidRDefault="000D18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71A6A" w14:textId="77777777" w:rsidR="007041BC" w:rsidRDefault="007041BC" w:rsidP="0027345A">
      <w:r>
        <w:separator/>
      </w:r>
    </w:p>
  </w:footnote>
  <w:footnote w:type="continuationSeparator" w:id="0">
    <w:p w14:paraId="29B98D62" w14:textId="77777777" w:rsidR="007041BC" w:rsidRDefault="007041BC" w:rsidP="0027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7F38" w14:textId="77777777" w:rsidR="000D1846" w:rsidRDefault="000D18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2D77" w14:textId="16AECC49" w:rsidR="000D1846" w:rsidRDefault="000D18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D2F6" w14:textId="77777777" w:rsidR="000D1846" w:rsidRDefault="000D18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D4"/>
    <w:rsid w:val="00000645"/>
    <w:rsid w:val="00004206"/>
    <w:rsid w:val="0005324A"/>
    <w:rsid w:val="00065202"/>
    <w:rsid w:val="000779B1"/>
    <w:rsid w:val="00077C2F"/>
    <w:rsid w:val="000B4320"/>
    <w:rsid w:val="000C44F0"/>
    <w:rsid w:val="000D0D71"/>
    <w:rsid w:val="000D1846"/>
    <w:rsid w:val="000F5BFD"/>
    <w:rsid w:val="0010496B"/>
    <w:rsid w:val="00110D25"/>
    <w:rsid w:val="00146F03"/>
    <w:rsid w:val="0016564F"/>
    <w:rsid w:val="0017648F"/>
    <w:rsid w:val="00176F6C"/>
    <w:rsid w:val="00191D7A"/>
    <w:rsid w:val="00191FA1"/>
    <w:rsid w:val="001A5174"/>
    <w:rsid w:val="001B2B4C"/>
    <w:rsid w:val="001B3BB4"/>
    <w:rsid w:val="001B664C"/>
    <w:rsid w:val="001C20AA"/>
    <w:rsid w:val="001C7F9D"/>
    <w:rsid w:val="001E0205"/>
    <w:rsid w:val="001F0136"/>
    <w:rsid w:val="001F4CBA"/>
    <w:rsid w:val="002130FC"/>
    <w:rsid w:val="00250761"/>
    <w:rsid w:val="00272A62"/>
    <w:rsid w:val="0027345A"/>
    <w:rsid w:val="00276CCB"/>
    <w:rsid w:val="002803CA"/>
    <w:rsid w:val="002934DE"/>
    <w:rsid w:val="00295B26"/>
    <w:rsid w:val="00296813"/>
    <w:rsid w:val="002B29AD"/>
    <w:rsid w:val="002C3F1E"/>
    <w:rsid w:val="0031302C"/>
    <w:rsid w:val="00335562"/>
    <w:rsid w:val="003468D2"/>
    <w:rsid w:val="00370B66"/>
    <w:rsid w:val="003921C2"/>
    <w:rsid w:val="0039434A"/>
    <w:rsid w:val="003B2562"/>
    <w:rsid w:val="003B6C41"/>
    <w:rsid w:val="003E61CD"/>
    <w:rsid w:val="00406A51"/>
    <w:rsid w:val="00431B30"/>
    <w:rsid w:val="00442115"/>
    <w:rsid w:val="00443B1B"/>
    <w:rsid w:val="00471769"/>
    <w:rsid w:val="004733CF"/>
    <w:rsid w:val="00475842"/>
    <w:rsid w:val="004A0DB9"/>
    <w:rsid w:val="004D5BCD"/>
    <w:rsid w:val="004E5106"/>
    <w:rsid w:val="005065F6"/>
    <w:rsid w:val="00524E52"/>
    <w:rsid w:val="005324DB"/>
    <w:rsid w:val="005338EA"/>
    <w:rsid w:val="00542A62"/>
    <w:rsid w:val="0057001F"/>
    <w:rsid w:val="00573146"/>
    <w:rsid w:val="005B7B40"/>
    <w:rsid w:val="005C702D"/>
    <w:rsid w:val="005D089E"/>
    <w:rsid w:val="005D3AB1"/>
    <w:rsid w:val="005D3D6F"/>
    <w:rsid w:val="00604D74"/>
    <w:rsid w:val="00616E11"/>
    <w:rsid w:val="0062715A"/>
    <w:rsid w:val="00666BA1"/>
    <w:rsid w:val="00692093"/>
    <w:rsid w:val="006A60B7"/>
    <w:rsid w:val="006F0E8D"/>
    <w:rsid w:val="0070235A"/>
    <w:rsid w:val="007041BC"/>
    <w:rsid w:val="00711186"/>
    <w:rsid w:val="00720684"/>
    <w:rsid w:val="00727D64"/>
    <w:rsid w:val="00793B7B"/>
    <w:rsid w:val="007A1E68"/>
    <w:rsid w:val="007E28C7"/>
    <w:rsid w:val="00812ED8"/>
    <w:rsid w:val="00825BA7"/>
    <w:rsid w:val="00826171"/>
    <w:rsid w:val="00831730"/>
    <w:rsid w:val="0084333C"/>
    <w:rsid w:val="00846497"/>
    <w:rsid w:val="00861DC1"/>
    <w:rsid w:val="00873DB1"/>
    <w:rsid w:val="00876802"/>
    <w:rsid w:val="008852D8"/>
    <w:rsid w:val="008A560F"/>
    <w:rsid w:val="008A6A0B"/>
    <w:rsid w:val="008D35F1"/>
    <w:rsid w:val="008D464A"/>
    <w:rsid w:val="00901464"/>
    <w:rsid w:val="00921B55"/>
    <w:rsid w:val="00977C3A"/>
    <w:rsid w:val="009A48A8"/>
    <w:rsid w:val="009A5C02"/>
    <w:rsid w:val="009B1657"/>
    <w:rsid w:val="009B750A"/>
    <w:rsid w:val="009C18AB"/>
    <w:rsid w:val="009E53E1"/>
    <w:rsid w:val="009E73C2"/>
    <w:rsid w:val="009F40D4"/>
    <w:rsid w:val="009F4BC6"/>
    <w:rsid w:val="00A1276F"/>
    <w:rsid w:val="00A54841"/>
    <w:rsid w:val="00A54EEC"/>
    <w:rsid w:val="00A55BA8"/>
    <w:rsid w:val="00A574C1"/>
    <w:rsid w:val="00A903A3"/>
    <w:rsid w:val="00AD7F84"/>
    <w:rsid w:val="00B27825"/>
    <w:rsid w:val="00B40631"/>
    <w:rsid w:val="00B414BB"/>
    <w:rsid w:val="00B45348"/>
    <w:rsid w:val="00B73FAC"/>
    <w:rsid w:val="00B751C6"/>
    <w:rsid w:val="00B80E58"/>
    <w:rsid w:val="00BC0356"/>
    <w:rsid w:val="00BD4A9B"/>
    <w:rsid w:val="00BE64AA"/>
    <w:rsid w:val="00C006AC"/>
    <w:rsid w:val="00C036A7"/>
    <w:rsid w:val="00C038A3"/>
    <w:rsid w:val="00C07AAC"/>
    <w:rsid w:val="00C15F70"/>
    <w:rsid w:val="00C25277"/>
    <w:rsid w:val="00C33643"/>
    <w:rsid w:val="00C41ED3"/>
    <w:rsid w:val="00C42D70"/>
    <w:rsid w:val="00C6322D"/>
    <w:rsid w:val="00C657F1"/>
    <w:rsid w:val="00C67422"/>
    <w:rsid w:val="00C730F6"/>
    <w:rsid w:val="00C75C16"/>
    <w:rsid w:val="00C84CC6"/>
    <w:rsid w:val="00C92B3D"/>
    <w:rsid w:val="00C9348B"/>
    <w:rsid w:val="00CB3A43"/>
    <w:rsid w:val="00CB4B9E"/>
    <w:rsid w:val="00CC64D7"/>
    <w:rsid w:val="00CD5263"/>
    <w:rsid w:val="00CE559D"/>
    <w:rsid w:val="00D066FE"/>
    <w:rsid w:val="00D07819"/>
    <w:rsid w:val="00D21EDD"/>
    <w:rsid w:val="00D35124"/>
    <w:rsid w:val="00D650F5"/>
    <w:rsid w:val="00D82051"/>
    <w:rsid w:val="00D84469"/>
    <w:rsid w:val="00D87786"/>
    <w:rsid w:val="00D92CD0"/>
    <w:rsid w:val="00D9393A"/>
    <w:rsid w:val="00D96E18"/>
    <w:rsid w:val="00DF0F65"/>
    <w:rsid w:val="00E028F0"/>
    <w:rsid w:val="00E07DE8"/>
    <w:rsid w:val="00E17A22"/>
    <w:rsid w:val="00E428D9"/>
    <w:rsid w:val="00E463FA"/>
    <w:rsid w:val="00E616FD"/>
    <w:rsid w:val="00E72D74"/>
    <w:rsid w:val="00E74BA7"/>
    <w:rsid w:val="00E83F2A"/>
    <w:rsid w:val="00E94AFE"/>
    <w:rsid w:val="00EA5581"/>
    <w:rsid w:val="00EC1FB5"/>
    <w:rsid w:val="00EC5B77"/>
    <w:rsid w:val="00EF439C"/>
    <w:rsid w:val="00F345C1"/>
    <w:rsid w:val="00F40645"/>
    <w:rsid w:val="00F551A3"/>
    <w:rsid w:val="00F57F93"/>
    <w:rsid w:val="00F65C97"/>
    <w:rsid w:val="00F76099"/>
    <w:rsid w:val="00F766FE"/>
    <w:rsid w:val="00F854AA"/>
    <w:rsid w:val="00FC75CC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3C98C4"/>
  <w15:docId w15:val="{716046D4-BB40-4809-A47D-3A0CE551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56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45A"/>
  </w:style>
  <w:style w:type="paragraph" w:styleId="a6">
    <w:name w:val="footer"/>
    <w:basedOn w:val="a"/>
    <w:link w:val="a7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45A"/>
  </w:style>
  <w:style w:type="paragraph" w:styleId="a8">
    <w:name w:val="Note Heading"/>
    <w:basedOn w:val="a"/>
    <w:next w:val="a"/>
    <w:link w:val="a9"/>
    <w:unhideWhenUsed/>
    <w:rsid w:val="003468D2"/>
    <w:pPr>
      <w:jc w:val="center"/>
    </w:pPr>
  </w:style>
  <w:style w:type="character" w:customStyle="1" w:styleId="a9">
    <w:name w:val="記 (文字)"/>
    <w:basedOn w:val="a0"/>
    <w:link w:val="a8"/>
    <w:rsid w:val="003468D2"/>
  </w:style>
  <w:style w:type="paragraph" w:styleId="aa">
    <w:name w:val="Closing"/>
    <w:basedOn w:val="a"/>
    <w:link w:val="ab"/>
    <w:uiPriority w:val="99"/>
    <w:unhideWhenUsed/>
    <w:rsid w:val="003468D2"/>
    <w:pPr>
      <w:jc w:val="right"/>
    </w:pPr>
  </w:style>
  <w:style w:type="character" w:customStyle="1" w:styleId="ab">
    <w:name w:val="結語 (文字)"/>
    <w:basedOn w:val="a0"/>
    <w:link w:val="aa"/>
    <w:uiPriority w:val="99"/>
    <w:rsid w:val="003468D2"/>
  </w:style>
  <w:style w:type="table" w:styleId="ac">
    <w:name w:val="Table Grid"/>
    <w:basedOn w:val="a1"/>
    <w:uiPriority w:val="59"/>
    <w:rsid w:val="00F57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4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4E5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9434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9434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9434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9434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9434A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9B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7087-2E6C-405E-BAC4-17E24802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uruma3110</dc:creator>
  <cp:lastModifiedBy>崎原　菜生</cp:lastModifiedBy>
  <cp:revision>5</cp:revision>
  <cp:lastPrinted>2025-01-20T01:38:00Z</cp:lastPrinted>
  <dcterms:created xsi:type="dcterms:W3CDTF">2025-12-04T08:06:00Z</dcterms:created>
  <dcterms:modified xsi:type="dcterms:W3CDTF">2025-12-23T00:00:00Z</dcterms:modified>
</cp:coreProperties>
</file>