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別記１</w:t>
      </w:r>
    </w:p>
    <w:p w:rsidR="008D1AEF" w:rsidRPr="008D1AEF" w:rsidRDefault="008D1AEF" w:rsidP="008D1AEF">
      <w:pPr>
        <w:autoSpaceDE w:val="0"/>
        <w:autoSpaceDN w:val="0"/>
        <w:adjustRightInd w:val="0"/>
        <w:jc w:val="center"/>
        <w:rPr>
          <w:rFonts w:ascii="游ゴシック" w:eastAsia="游ゴシック" w:hAnsi="游ゴシック"/>
          <w:sz w:val="22"/>
        </w:rPr>
      </w:pPr>
      <w:bookmarkStart w:id="0" w:name="_GoBack"/>
      <w:bookmarkEnd w:id="0"/>
      <w:r w:rsidRPr="008D1AEF">
        <w:rPr>
          <w:rFonts w:ascii="游ゴシック" w:eastAsia="游ゴシック" w:hAnsi="游ゴシック" w:hint="eastAsia"/>
          <w:sz w:val="22"/>
        </w:rPr>
        <w:t>参加資格審査申請に準じた書類</w:t>
      </w:r>
      <w:r w:rsidRPr="008D1AEF">
        <w:rPr>
          <w:rFonts w:ascii="游ゴシック" w:eastAsia="游ゴシック" w:hAnsi="游ゴシック"/>
          <w:sz w:val="22"/>
        </w:rPr>
        <w:t>一覧表</w:t>
      </w:r>
    </w:p>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w:t>
      </w:r>
      <w:r w:rsidRPr="008D1AEF">
        <w:rPr>
          <w:rFonts w:ascii="游ゴシック" w:eastAsia="游ゴシック" w:hAnsi="游ゴシック"/>
          <w:sz w:val="20"/>
        </w:rPr>
        <w:t xml:space="preserve"> 必要提出書類を確認し（備考欄に記載の場合に該当するときに提出が必要になる書類もありま</w:t>
      </w:r>
      <w:r w:rsidRPr="008D1AEF">
        <w:rPr>
          <w:rFonts w:ascii="游ゴシック" w:eastAsia="游ゴシック" w:hAnsi="游ゴシック" w:hint="eastAsia"/>
          <w:sz w:val="20"/>
        </w:rPr>
        <w:t>す）、チェック欄（太枠内）を記入のうえ、№１</w:t>
      </w:r>
      <w:r w:rsidRPr="008D1AEF">
        <w:rPr>
          <w:rFonts w:ascii="游ゴシック" w:eastAsia="游ゴシック" w:hAnsi="游ゴシック"/>
          <w:sz w:val="20"/>
        </w:rPr>
        <w:t xml:space="preserve"> から順に揃えてこの一覧表とあわせて提出してく</w:t>
      </w:r>
      <w:r w:rsidRPr="008D1AEF">
        <w:rPr>
          <w:rFonts w:ascii="游ゴシック" w:eastAsia="游ゴシック" w:hAnsi="游ゴシック" w:hint="eastAsia"/>
          <w:sz w:val="20"/>
        </w:rPr>
        <w:t>ださい。</w:t>
      </w:r>
    </w:p>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bdr w:val="single" w:sz="4" w:space="0" w:color="auto"/>
        </w:rPr>
        <w:t>チェック欄記入方法</w:t>
      </w:r>
      <w:r w:rsidRPr="008D1AEF">
        <w:rPr>
          <w:rFonts w:ascii="游ゴシック" w:eastAsia="游ゴシック" w:hAnsi="游ゴシック"/>
          <w:sz w:val="20"/>
          <w:bdr w:val="single" w:sz="4" w:space="0" w:color="auto"/>
        </w:rPr>
        <w:t xml:space="preserve"> ‥ 提出を要する：○ </w:t>
      </w:r>
      <w:r w:rsidRPr="008D1AEF">
        <w:rPr>
          <w:rFonts w:ascii="游ゴシック" w:eastAsia="游ゴシック" w:hAnsi="游ゴシック" w:hint="eastAsia"/>
          <w:sz w:val="20"/>
          <w:bdr w:val="single" w:sz="4" w:space="0" w:color="auto"/>
        </w:rPr>
        <w:t>、</w:t>
      </w:r>
      <w:r w:rsidRPr="008D1AEF">
        <w:rPr>
          <w:rFonts w:ascii="游ゴシック" w:eastAsia="游ゴシック" w:hAnsi="游ゴシック"/>
          <w:sz w:val="20"/>
          <w:bdr w:val="single" w:sz="4" w:space="0" w:color="auto"/>
        </w:rPr>
        <w:t>提出不要：／（斜線）</w:t>
      </w:r>
    </w:p>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w:t>
      </w:r>
      <w:r w:rsidRPr="008D1AEF">
        <w:rPr>
          <w:rFonts w:ascii="游ゴシック" w:eastAsia="游ゴシック" w:hAnsi="游ゴシック"/>
          <w:sz w:val="20"/>
        </w:rPr>
        <w:t xml:space="preserve"> 提出書類は、全てＡ</w:t>
      </w:r>
      <w:r w:rsidRPr="008D1AEF">
        <w:rPr>
          <w:rFonts w:ascii="游ゴシック" w:eastAsia="游ゴシック" w:hAnsi="游ゴシック" w:hint="eastAsia"/>
          <w:sz w:val="20"/>
        </w:rPr>
        <w:t>４</w:t>
      </w:r>
      <w:r w:rsidRPr="008D1AEF">
        <w:rPr>
          <w:rFonts w:ascii="游ゴシック" w:eastAsia="游ゴシック" w:hAnsi="游ゴシック"/>
          <w:sz w:val="20"/>
        </w:rPr>
        <w:t xml:space="preserve"> サイズにしてください。</w:t>
      </w:r>
    </w:p>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w:t>
      </w:r>
      <w:r w:rsidRPr="008D1AEF">
        <w:rPr>
          <w:rFonts w:ascii="游ゴシック" w:eastAsia="游ゴシック" w:hAnsi="游ゴシック"/>
          <w:sz w:val="20"/>
        </w:rPr>
        <w:t xml:space="preserve"> 参加意向申出書の提出期限日までに提出してください。</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835"/>
        <w:gridCol w:w="3969"/>
        <w:gridCol w:w="709"/>
        <w:gridCol w:w="708"/>
      </w:tblGrid>
      <w:tr w:rsidR="008D1AEF" w:rsidRPr="008D1AEF" w:rsidTr="002330BF">
        <w:trPr>
          <w:cantSplit/>
          <w:trHeight w:val="432"/>
        </w:trPr>
        <w:tc>
          <w:tcPr>
            <w:tcW w:w="749" w:type="dxa"/>
            <w:shd w:val="clear" w:color="auto" w:fill="auto"/>
          </w:tcPr>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rPr>
              <w:t>ＮＯ</w:t>
            </w:r>
          </w:p>
        </w:tc>
        <w:tc>
          <w:tcPr>
            <w:tcW w:w="2835" w:type="dxa"/>
            <w:shd w:val="clear" w:color="auto" w:fill="auto"/>
          </w:tcPr>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rPr>
              <w:t>提出書類</w:t>
            </w:r>
          </w:p>
        </w:tc>
        <w:tc>
          <w:tcPr>
            <w:tcW w:w="3969" w:type="dxa"/>
            <w:shd w:val="clear" w:color="auto" w:fill="auto"/>
          </w:tcPr>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rPr>
              <w:t>備考</w:t>
            </w:r>
          </w:p>
        </w:tc>
        <w:tc>
          <w:tcPr>
            <w:tcW w:w="709" w:type="dxa"/>
            <w:shd w:val="clear" w:color="auto" w:fill="auto"/>
          </w:tcPr>
          <w:p w:rsidR="008D1AEF" w:rsidRPr="008D1AEF" w:rsidRDefault="008D1AEF" w:rsidP="008D1AEF">
            <w:pPr>
              <w:autoSpaceDE w:val="0"/>
              <w:autoSpaceDN w:val="0"/>
              <w:adjustRightInd w:val="0"/>
              <w:snapToGrid w:val="0"/>
              <w:spacing w:line="180" w:lineRule="auto"/>
              <w:jc w:val="left"/>
              <w:rPr>
                <w:rFonts w:ascii="游ゴシック" w:eastAsia="游ゴシック" w:hAnsi="游ゴシック"/>
                <w:sz w:val="20"/>
              </w:rPr>
            </w:pPr>
            <w:r w:rsidRPr="008D1AEF">
              <w:rPr>
                <w:rFonts w:ascii="游ゴシック" w:eastAsia="游ゴシック" w:hAnsi="游ゴシック" w:hint="eastAsia"/>
                <w:sz w:val="16"/>
              </w:rPr>
              <w:t>チェック欄</w:t>
            </w:r>
          </w:p>
        </w:tc>
        <w:tc>
          <w:tcPr>
            <w:tcW w:w="708" w:type="dxa"/>
            <w:shd w:val="clear" w:color="auto" w:fill="auto"/>
          </w:tcPr>
          <w:p w:rsidR="008D1AEF" w:rsidRPr="008D1AEF" w:rsidRDefault="008D1AEF" w:rsidP="008D1AEF">
            <w:pPr>
              <w:autoSpaceDE w:val="0"/>
              <w:autoSpaceDN w:val="0"/>
              <w:adjustRightInd w:val="0"/>
              <w:snapToGrid w:val="0"/>
              <w:spacing w:line="180" w:lineRule="auto"/>
              <w:jc w:val="left"/>
              <w:rPr>
                <w:rFonts w:ascii="游ゴシック" w:eastAsia="游ゴシック" w:hAnsi="游ゴシック"/>
                <w:sz w:val="20"/>
              </w:rPr>
            </w:pPr>
            <w:r w:rsidRPr="008D1AEF">
              <w:rPr>
                <w:rFonts w:ascii="游ゴシック" w:eastAsia="游ゴシック" w:hAnsi="游ゴシック" w:hint="eastAsia"/>
                <w:sz w:val="16"/>
              </w:rPr>
              <w:t>市確認欄</w:t>
            </w:r>
          </w:p>
        </w:tc>
      </w:tr>
      <w:tr w:rsidR="008D1AEF" w:rsidRPr="008D1AEF" w:rsidTr="002330BF">
        <w:trPr>
          <w:trHeight w:val="624"/>
        </w:trPr>
        <w:tc>
          <w:tcPr>
            <w:tcW w:w="749" w:type="dxa"/>
            <w:shd w:val="clear" w:color="auto" w:fill="auto"/>
          </w:tcPr>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rPr>
              <w:t>１</w:t>
            </w:r>
          </w:p>
        </w:tc>
        <w:tc>
          <w:tcPr>
            <w:tcW w:w="2835"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国税（法人税及び消費税）の納税証明書「その3の3」</w:t>
            </w:r>
          </w:p>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※写し可</w:t>
            </w:r>
          </w:p>
        </w:tc>
        <w:tc>
          <w:tcPr>
            <w:tcW w:w="396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18"/>
              </w:rPr>
            </w:pPr>
            <w:r w:rsidRPr="008D1AEF">
              <w:rPr>
                <w:rFonts w:ascii="游ゴシック" w:eastAsia="游ゴシック" w:hAnsi="游ゴシック" w:hint="eastAsia"/>
                <w:sz w:val="18"/>
              </w:rPr>
              <w:t>※証明日は３ヶ月以内の日付であること</w:t>
            </w:r>
          </w:p>
          <w:p w:rsidR="008D1AEF" w:rsidRPr="008D1AEF" w:rsidRDefault="008D1AEF" w:rsidP="008D1AEF">
            <w:pPr>
              <w:autoSpaceDE w:val="0"/>
              <w:autoSpaceDN w:val="0"/>
              <w:adjustRightInd w:val="0"/>
              <w:jc w:val="left"/>
              <w:rPr>
                <w:rFonts w:ascii="游ゴシック" w:eastAsia="游ゴシック" w:hAnsi="游ゴシック"/>
                <w:sz w:val="20"/>
              </w:rPr>
            </w:pPr>
          </w:p>
        </w:tc>
        <w:tc>
          <w:tcPr>
            <w:tcW w:w="70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c>
          <w:tcPr>
            <w:tcW w:w="708"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r>
      <w:tr w:rsidR="008D1AEF" w:rsidRPr="008D1AEF" w:rsidTr="002330BF">
        <w:trPr>
          <w:trHeight w:val="675"/>
        </w:trPr>
        <w:tc>
          <w:tcPr>
            <w:tcW w:w="749" w:type="dxa"/>
            <w:shd w:val="clear" w:color="auto" w:fill="auto"/>
          </w:tcPr>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rPr>
              <w:t>２</w:t>
            </w:r>
          </w:p>
        </w:tc>
        <w:tc>
          <w:tcPr>
            <w:tcW w:w="2835"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都道府県税納税証明書</w:t>
            </w:r>
          </w:p>
        </w:tc>
        <w:tc>
          <w:tcPr>
            <w:tcW w:w="396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18"/>
              </w:rPr>
            </w:pPr>
            <w:r w:rsidRPr="008D1AEF">
              <w:rPr>
                <w:rFonts w:ascii="游ゴシック" w:eastAsia="游ゴシック" w:hAnsi="游ゴシック" w:hint="eastAsia"/>
                <w:sz w:val="18"/>
              </w:rPr>
              <w:t>※証明日は３ヶ月以内の日付であること</w:t>
            </w:r>
          </w:p>
        </w:tc>
        <w:tc>
          <w:tcPr>
            <w:tcW w:w="70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c>
          <w:tcPr>
            <w:tcW w:w="708"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r>
      <w:tr w:rsidR="008D1AEF" w:rsidRPr="008D1AEF" w:rsidTr="002330BF">
        <w:trPr>
          <w:trHeight w:val="592"/>
        </w:trPr>
        <w:tc>
          <w:tcPr>
            <w:tcW w:w="749" w:type="dxa"/>
            <w:shd w:val="clear" w:color="auto" w:fill="auto"/>
          </w:tcPr>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rPr>
              <w:t>３</w:t>
            </w:r>
          </w:p>
        </w:tc>
        <w:tc>
          <w:tcPr>
            <w:tcW w:w="2835"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市税の納税証明書又は</w:t>
            </w:r>
          </w:p>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完納証明</w:t>
            </w:r>
          </w:p>
        </w:tc>
        <w:tc>
          <w:tcPr>
            <w:tcW w:w="396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18"/>
              </w:rPr>
            </w:pPr>
            <w:r w:rsidRPr="008D1AEF">
              <w:rPr>
                <w:rFonts w:ascii="游ゴシック" w:eastAsia="游ゴシック" w:hAnsi="游ゴシック" w:hint="eastAsia"/>
                <w:sz w:val="18"/>
              </w:rPr>
              <w:t>※証明日は３ヶ月以内の日付であること</w:t>
            </w:r>
          </w:p>
        </w:tc>
        <w:tc>
          <w:tcPr>
            <w:tcW w:w="70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color w:val="FF0000"/>
                <w:sz w:val="20"/>
              </w:rPr>
            </w:pPr>
          </w:p>
        </w:tc>
        <w:tc>
          <w:tcPr>
            <w:tcW w:w="708"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color w:val="FF0000"/>
                <w:sz w:val="20"/>
              </w:rPr>
            </w:pPr>
          </w:p>
        </w:tc>
      </w:tr>
      <w:tr w:rsidR="008D1AEF" w:rsidRPr="008D1AEF" w:rsidTr="002330BF">
        <w:tc>
          <w:tcPr>
            <w:tcW w:w="749" w:type="dxa"/>
            <w:shd w:val="clear" w:color="auto" w:fill="auto"/>
          </w:tcPr>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rPr>
              <w:t>４</w:t>
            </w:r>
          </w:p>
        </w:tc>
        <w:tc>
          <w:tcPr>
            <w:tcW w:w="2835"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履歴事項全部証明書（商業登記簿謄本）</w:t>
            </w:r>
          </w:p>
          <w:p w:rsidR="008D1AEF" w:rsidRPr="008D1AEF" w:rsidRDefault="008D1AEF" w:rsidP="008D1AEF">
            <w:pPr>
              <w:autoSpaceDE w:val="0"/>
              <w:autoSpaceDN w:val="0"/>
              <w:adjustRightInd w:val="0"/>
              <w:jc w:val="left"/>
              <w:rPr>
                <w:rFonts w:ascii="游ゴシック" w:eastAsia="游ゴシック" w:hAnsi="游ゴシック"/>
                <w:sz w:val="20"/>
              </w:rPr>
            </w:pPr>
          </w:p>
        </w:tc>
        <w:tc>
          <w:tcPr>
            <w:tcW w:w="396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法人の場合に提出</w:t>
            </w:r>
          </w:p>
          <w:p w:rsidR="008D1AEF" w:rsidRPr="008D1AEF" w:rsidRDefault="008D1AEF" w:rsidP="008D1AEF">
            <w:pPr>
              <w:autoSpaceDE w:val="0"/>
              <w:autoSpaceDN w:val="0"/>
              <w:adjustRightInd w:val="0"/>
              <w:jc w:val="left"/>
              <w:rPr>
                <w:rFonts w:ascii="游ゴシック" w:eastAsia="游ゴシック" w:hAnsi="游ゴシック"/>
                <w:sz w:val="18"/>
              </w:rPr>
            </w:pPr>
            <w:r w:rsidRPr="008D1AEF">
              <w:rPr>
                <w:rFonts w:ascii="游ゴシック" w:eastAsia="游ゴシック" w:hAnsi="游ゴシック" w:hint="eastAsia"/>
                <w:sz w:val="18"/>
              </w:rPr>
              <w:t>※現在事項全部証明書でも可</w:t>
            </w:r>
          </w:p>
          <w:p w:rsidR="008D1AEF" w:rsidRPr="008D1AEF" w:rsidRDefault="008D1AEF" w:rsidP="008D1AEF">
            <w:pPr>
              <w:autoSpaceDE w:val="0"/>
              <w:autoSpaceDN w:val="0"/>
              <w:adjustRightInd w:val="0"/>
              <w:jc w:val="left"/>
              <w:rPr>
                <w:rFonts w:ascii="游ゴシック" w:eastAsia="游ゴシック" w:hAnsi="游ゴシック"/>
                <w:sz w:val="18"/>
              </w:rPr>
            </w:pPr>
            <w:r w:rsidRPr="008D1AEF">
              <w:rPr>
                <w:rFonts w:ascii="游ゴシック" w:eastAsia="游ゴシック" w:hAnsi="游ゴシック" w:hint="eastAsia"/>
                <w:sz w:val="18"/>
              </w:rPr>
              <w:t>※証明日は３ヶ月以内の日付であること</w:t>
            </w:r>
          </w:p>
        </w:tc>
        <w:tc>
          <w:tcPr>
            <w:tcW w:w="70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c>
          <w:tcPr>
            <w:tcW w:w="708"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r>
      <w:tr w:rsidR="008D1AEF" w:rsidRPr="008D1AEF" w:rsidTr="002330BF">
        <w:tc>
          <w:tcPr>
            <w:tcW w:w="749" w:type="dxa"/>
            <w:shd w:val="clear" w:color="auto" w:fill="auto"/>
          </w:tcPr>
          <w:p w:rsidR="008D1AEF" w:rsidRPr="008D1AEF" w:rsidRDefault="008D1AEF" w:rsidP="008D1AEF">
            <w:pPr>
              <w:autoSpaceDE w:val="0"/>
              <w:autoSpaceDN w:val="0"/>
              <w:adjustRightInd w:val="0"/>
              <w:jc w:val="center"/>
              <w:rPr>
                <w:rFonts w:ascii="游ゴシック" w:eastAsia="游ゴシック" w:hAnsi="游ゴシック"/>
                <w:sz w:val="20"/>
              </w:rPr>
            </w:pPr>
            <w:r w:rsidRPr="008D1AEF">
              <w:rPr>
                <w:rFonts w:ascii="游ゴシック" w:eastAsia="游ゴシック" w:hAnsi="游ゴシック" w:hint="eastAsia"/>
                <w:sz w:val="20"/>
              </w:rPr>
              <w:t>５</w:t>
            </w:r>
          </w:p>
        </w:tc>
        <w:tc>
          <w:tcPr>
            <w:tcW w:w="2835"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r w:rsidRPr="008D1AEF">
              <w:rPr>
                <w:rFonts w:ascii="游ゴシック" w:eastAsia="游ゴシック" w:hAnsi="游ゴシック" w:hint="eastAsia"/>
                <w:sz w:val="20"/>
              </w:rPr>
              <w:t>暴力団排除に関する誓約書（様式あり）</w:t>
            </w:r>
          </w:p>
        </w:tc>
        <w:tc>
          <w:tcPr>
            <w:tcW w:w="396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c>
          <w:tcPr>
            <w:tcW w:w="709"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c>
          <w:tcPr>
            <w:tcW w:w="708" w:type="dxa"/>
            <w:shd w:val="clear" w:color="auto" w:fill="auto"/>
          </w:tcPr>
          <w:p w:rsidR="008D1AEF" w:rsidRPr="008D1AEF" w:rsidRDefault="008D1AEF" w:rsidP="008D1AEF">
            <w:pPr>
              <w:autoSpaceDE w:val="0"/>
              <w:autoSpaceDN w:val="0"/>
              <w:adjustRightInd w:val="0"/>
              <w:jc w:val="left"/>
              <w:rPr>
                <w:rFonts w:ascii="游ゴシック" w:eastAsia="游ゴシック" w:hAnsi="游ゴシック"/>
                <w:sz w:val="20"/>
              </w:rPr>
            </w:pPr>
          </w:p>
        </w:tc>
      </w:tr>
    </w:tbl>
    <w:p w:rsidR="008D1AEF" w:rsidRPr="008D1AEF" w:rsidRDefault="008D1AEF" w:rsidP="008D1AEF">
      <w:pPr>
        <w:ind w:right="880"/>
        <w:rPr>
          <w:rFonts w:hAnsi="ＭＳ 明朝"/>
          <w:sz w:val="22"/>
        </w:rPr>
      </w:pPr>
    </w:p>
    <w:p w:rsidR="00CC3E62" w:rsidRPr="008D1AEF" w:rsidRDefault="00CC3E62" w:rsidP="008D1AEF"/>
    <w:sectPr w:rsidR="00CC3E62" w:rsidRPr="008D1AEF" w:rsidSect="00B73DB4">
      <w:pgSz w:w="11906" w:h="16838"/>
      <w:pgMar w:top="1077" w:right="1247"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75" w:rsidRDefault="002D4575" w:rsidP="002D4575">
      <w:r>
        <w:separator/>
      </w:r>
    </w:p>
  </w:endnote>
  <w:endnote w:type="continuationSeparator" w:id="0">
    <w:p w:rsidR="002D4575" w:rsidRDefault="002D4575" w:rsidP="002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75" w:rsidRDefault="002D4575" w:rsidP="002D4575">
      <w:r>
        <w:separator/>
      </w:r>
    </w:p>
  </w:footnote>
  <w:footnote w:type="continuationSeparator" w:id="0">
    <w:p w:rsidR="002D4575" w:rsidRDefault="002D4575" w:rsidP="002D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3A"/>
    <w:rsid w:val="00006991"/>
    <w:rsid w:val="002D4575"/>
    <w:rsid w:val="002E2CF5"/>
    <w:rsid w:val="0048433A"/>
    <w:rsid w:val="008D1AEF"/>
    <w:rsid w:val="00CC3E62"/>
    <w:rsid w:val="00F8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A26E4"/>
  <w15:chartTrackingRefBased/>
  <w15:docId w15:val="{6A0596A2-8B1B-44DD-842E-838E1045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D4575"/>
  </w:style>
  <w:style w:type="paragraph" w:styleId="a5">
    <w:name w:val="footer"/>
    <w:basedOn w:val="a"/>
    <w:link w:val="a6"/>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D4575"/>
  </w:style>
  <w:style w:type="paragraph" w:customStyle="1" w:styleId="Default">
    <w:name w:val="Default"/>
    <w:rsid w:val="002D4575"/>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吉浜　旬平</dc:creator>
  <cp:keywords/>
  <dc:description/>
  <cp:lastModifiedBy>吉浜　旬平</cp:lastModifiedBy>
  <cp:revision>6</cp:revision>
  <dcterms:created xsi:type="dcterms:W3CDTF">2026-01-26T08:57:00Z</dcterms:created>
  <dcterms:modified xsi:type="dcterms:W3CDTF">2026-01-26T10:30:00Z</dcterms:modified>
</cp:coreProperties>
</file>