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9D" w:rsidRPr="003C54D9" w:rsidRDefault="003C54D9">
      <w:pPr>
        <w:rPr>
          <w:rFonts w:ascii="ＭＳ 明朝" w:eastAsia="ＭＳ 明朝" w:hAnsi="ＭＳ 明朝"/>
          <w:sz w:val="22"/>
        </w:rPr>
      </w:pPr>
      <w:r w:rsidRPr="003C54D9">
        <w:rPr>
          <w:rFonts w:ascii="ＭＳ 明朝" w:eastAsia="ＭＳ 明朝" w:hAnsi="ＭＳ 明朝" w:hint="eastAsia"/>
          <w:sz w:val="22"/>
        </w:rPr>
        <w:t>様式</w:t>
      </w:r>
      <w:r w:rsidR="00905022">
        <w:rPr>
          <w:rFonts w:ascii="ＭＳ 明朝" w:eastAsia="ＭＳ 明朝" w:hAnsi="ＭＳ 明朝" w:hint="eastAsia"/>
          <w:sz w:val="22"/>
        </w:rPr>
        <w:t>Ａ</w:t>
      </w:r>
    </w:p>
    <w:p w:rsidR="003C54D9" w:rsidRPr="003C54D9" w:rsidRDefault="003C54D9" w:rsidP="003C54D9">
      <w:pPr>
        <w:jc w:val="center"/>
        <w:rPr>
          <w:rFonts w:ascii="ＭＳ 明朝" w:eastAsia="ＭＳ 明朝" w:hAnsi="ＭＳ 明朝"/>
          <w:b/>
          <w:sz w:val="32"/>
        </w:rPr>
      </w:pPr>
      <w:r w:rsidRPr="003C54D9">
        <w:rPr>
          <w:rFonts w:ascii="ＭＳ 明朝" w:eastAsia="ＭＳ 明朝" w:hAnsi="ＭＳ 明朝" w:hint="eastAsia"/>
          <w:b/>
          <w:sz w:val="32"/>
        </w:rPr>
        <w:t>警備業務実績調書</w:t>
      </w:r>
    </w:p>
    <w:p w:rsidR="00732B90" w:rsidRPr="003C54D9" w:rsidRDefault="00732B90" w:rsidP="00732B9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C54D9">
        <w:rPr>
          <w:rFonts w:ascii="ＭＳ 明朝" w:eastAsia="ＭＳ 明朝" w:hAnsi="ＭＳ 明朝" w:hint="eastAsia"/>
          <w:sz w:val="22"/>
        </w:rPr>
        <w:t>うるま市その他の官公署と種類及び規模をほぼ同じくする</w:t>
      </w:r>
      <w:r>
        <w:rPr>
          <w:rFonts w:ascii="ＭＳ 明朝" w:eastAsia="ＭＳ 明朝" w:hAnsi="ＭＳ 明朝" w:hint="eastAsia"/>
          <w:sz w:val="22"/>
        </w:rPr>
        <w:t>警備業務契約</w:t>
      </w:r>
      <w:r w:rsidRPr="003C54D9">
        <w:rPr>
          <w:rFonts w:ascii="ＭＳ 明朝" w:eastAsia="ＭＳ 明朝" w:hAnsi="ＭＳ 明朝" w:hint="eastAsia"/>
          <w:sz w:val="22"/>
        </w:rPr>
        <w:t>の直近２年間（契約期間の継続・満了を問わず）の取引実績について</w:t>
      </w:r>
      <w:r w:rsidR="00D6215E">
        <w:rPr>
          <w:rFonts w:ascii="ＭＳ 明朝" w:eastAsia="ＭＳ 明朝" w:hAnsi="ＭＳ 明朝" w:hint="eastAsia"/>
          <w:sz w:val="22"/>
        </w:rPr>
        <w:t>すべて</w:t>
      </w:r>
      <w:r w:rsidRPr="003C54D9">
        <w:rPr>
          <w:rFonts w:ascii="ＭＳ 明朝" w:eastAsia="ＭＳ 明朝" w:hAnsi="ＭＳ 明朝" w:hint="eastAsia"/>
          <w:sz w:val="22"/>
        </w:rPr>
        <w:t>ご記入ください。</w:t>
      </w:r>
      <w:r>
        <w:rPr>
          <w:rFonts w:ascii="ＭＳ 明朝" w:eastAsia="ＭＳ 明朝" w:hAnsi="ＭＳ 明朝" w:hint="eastAsia"/>
          <w:sz w:val="22"/>
        </w:rPr>
        <w:t>下枠にすべて入りきらないときは</w:t>
      </w:r>
      <w:r w:rsidR="00D6215E">
        <w:rPr>
          <w:rFonts w:ascii="ＭＳ 明朝" w:eastAsia="ＭＳ 明朝" w:hAnsi="ＭＳ 明朝" w:hint="eastAsia"/>
          <w:sz w:val="22"/>
        </w:rPr>
        <w:t>２枚目以降を作成し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3686"/>
        <w:gridCol w:w="4216"/>
      </w:tblGrid>
      <w:tr w:rsidR="003C54D9" w:rsidRPr="003C54D9" w:rsidTr="003C54D9">
        <w:trPr>
          <w:trHeight w:val="624"/>
        </w:trPr>
        <w:tc>
          <w:tcPr>
            <w:tcW w:w="704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№</w:t>
            </w:r>
          </w:p>
        </w:tc>
        <w:tc>
          <w:tcPr>
            <w:tcW w:w="1843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契約年月</w:t>
            </w:r>
          </w:p>
        </w:tc>
        <w:tc>
          <w:tcPr>
            <w:tcW w:w="2693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発注者</w:t>
            </w:r>
          </w:p>
        </w:tc>
        <w:tc>
          <w:tcPr>
            <w:tcW w:w="3686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契約名称</w:t>
            </w:r>
          </w:p>
        </w:tc>
        <w:tc>
          <w:tcPr>
            <w:tcW w:w="4216" w:type="dxa"/>
            <w:vAlign w:val="center"/>
          </w:tcPr>
          <w:p w:rsidR="003C54D9" w:rsidRPr="00D6215E" w:rsidRDefault="003C54D9" w:rsidP="003C54D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D6215E">
              <w:rPr>
                <w:rFonts w:ascii="ＭＳ 明朝" w:eastAsia="ＭＳ 明朝" w:hAnsi="ＭＳ 明朝" w:hint="eastAsia"/>
                <w:b/>
                <w:sz w:val="22"/>
              </w:rPr>
              <w:t>契約期間</w:t>
            </w: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例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令和５年３月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うるま市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うるまこども園警備業務</w:t>
            </w:r>
          </w:p>
        </w:tc>
        <w:tc>
          <w:tcPr>
            <w:tcW w:w="4216" w:type="dxa"/>
            <w:tcBorders>
              <w:bottom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令和５年4月１日～令和10年3月31日</w:t>
            </w: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tcBorders>
              <w:top w:val="double" w:sz="4" w:space="0" w:color="auto"/>
            </w:tcBorders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54D9" w:rsidRPr="003C54D9" w:rsidTr="003C54D9">
        <w:trPr>
          <w:trHeight w:val="624"/>
        </w:trPr>
        <w:tc>
          <w:tcPr>
            <w:tcW w:w="704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  <w:r w:rsidRPr="003C54D9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4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3C54D9" w:rsidRPr="003C54D9" w:rsidRDefault="003C54D9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215E" w:rsidRPr="003C54D9" w:rsidTr="003C54D9">
        <w:trPr>
          <w:trHeight w:val="624"/>
        </w:trPr>
        <w:tc>
          <w:tcPr>
            <w:tcW w:w="704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43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D6215E" w:rsidRPr="003C54D9" w:rsidRDefault="00D6215E" w:rsidP="003C54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C54D9" w:rsidRDefault="003C54D9">
      <w:pPr>
        <w:rPr>
          <w:rFonts w:ascii="ＭＳ 明朝" w:eastAsia="ＭＳ 明朝" w:hAnsi="ＭＳ 明朝"/>
          <w:sz w:val="22"/>
        </w:rPr>
      </w:pPr>
    </w:p>
    <w:p w:rsidR="00D6215E" w:rsidRDefault="00D6215E">
      <w:pPr>
        <w:rPr>
          <w:rFonts w:ascii="ＭＳ 明朝" w:eastAsia="ＭＳ 明朝" w:hAnsi="ＭＳ 明朝" w:hint="eastAsia"/>
          <w:sz w:val="22"/>
        </w:rPr>
      </w:pPr>
    </w:p>
    <w:p w:rsidR="003C54D9" w:rsidRPr="003C54D9" w:rsidRDefault="003C54D9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商号又は名称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sectPr w:rsidR="003C54D9" w:rsidRPr="003C54D9" w:rsidSect="00D6215E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5E" w:rsidRDefault="00D6215E" w:rsidP="00D6215E">
      <w:r>
        <w:separator/>
      </w:r>
    </w:p>
  </w:endnote>
  <w:endnote w:type="continuationSeparator" w:id="0">
    <w:p w:rsidR="00D6215E" w:rsidRDefault="00D6215E" w:rsidP="00D6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5E" w:rsidRDefault="00D6215E" w:rsidP="00D6215E">
      <w:r>
        <w:separator/>
      </w:r>
    </w:p>
  </w:footnote>
  <w:footnote w:type="continuationSeparator" w:id="0">
    <w:p w:rsidR="00D6215E" w:rsidRDefault="00D6215E" w:rsidP="00D6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D9"/>
    <w:rsid w:val="003C54D9"/>
    <w:rsid w:val="00732B90"/>
    <w:rsid w:val="007C5606"/>
    <w:rsid w:val="00905022"/>
    <w:rsid w:val="00AE5A1D"/>
    <w:rsid w:val="00D6215E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81E0F"/>
  <w15:chartTrackingRefBased/>
  <w15:docId w15:val="{396599AB-0B16-4E96-A680-770AEC7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15E"/>
  </w:style>
  <w:style w:type="paragraph" w:styleId="a6">
    <w:name w:val="footer"/>
    <w:basedOn w:val="a"/>
    <w:link w:val="a7"/>
    <w:uiPriority w:val="99"/>
    <w:unhideWhenUsed/>
    <w:rsid w:val="00D62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一範</dc:creator>
  <cp:keywords/>
  <dc:description/>
  <cp:lastModifiedBy>宮城　一範</cp:lastModifiedBy>
  <cp:revision>5</cp:revision>
  <dcterms:created xsi:type="dcterms:W3CDTF">2026-02-18T04:53:00Z</dcterms:created>
  <dcterms:modified xsi:type="dcterms:W3CDTF">2026-02-18T05:51:00Z</dcterms:modified>
</cp:coreProperties>
</file>